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62" w:rsidRPr="00814162" w:rsidRDefault="00D6337A" w:rsidP="00814162">
      <w:pPr>
        <w:rPr>
          <w:rFonts w:asciiTheme="minorHAnsi" w:eastAsiaTheme="minorEastAsia" w:hAnsiTheme="minorHAnsi" w:cstheme="minorBidi"/>
          <w:noProof/>
          <w:sz w:val="24"/>
          <w:szCs w:val="24"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1762125" cy="552450"/>
            <wp:effectExtent l="0" t="0" r="9525" b="0"/>
            <wp:docPr id="6" name="Picture 6" descr="T:\Office\DEC Letterhead\D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Office\DEC Letterhead\DO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2F" w:rsidRPr="0053282F" w:rsidRDefault="0053282F" w:rsidP="0053282F">
      <w:pPr>
        <w:pStyle w:val="IOSHeader22017"/>
        <w:rPr>
          <w:sz w:val="24"/>
          <w:szCs w:val="24"/>
        </w:rPr>
      </w:pPr>
    </w:p>
    <w:p w:rsidR="0053282F" w:rsidRPr="00B249D3" w:rsidRDefault="0053282F" w:rsidP="0053282F">
      <w:pPr>
        <w:pStyle w:val="IOSHeader22017"/>
      </w:pPr>
      <w:r w:rsidRPr="00B249D3">
        <w:t>Special Religious Education</w:t>
      </w:r>
      <w:r>
        <w:t xml:space="preserve"> and Special </w:t>
      </w:r>
      <w:r w:rsidRPr="00B249D3">
        <w:t>Education in Ethics</w:t>
      </w:r>
      <w:r>
        <w:t xml:space="preserve"> Participation Letter</w:t>
      </w:r>
    </w:p>
    <w:p w:rsidR="0053282F" w:rsidRDefault="0053282F" w:rsidP="0053282F">
      <w:pPr>
        <w:pStyle w:val="IOSbodytext2017"/>
      </w:pPr>
      <w:r>
        <w:t>A feature of the public education system in NSW is the opportunity to provide time in class for education in ethics, faith and morality from a religious or non-religious perspective at the choice of parents.</w:t>
      </w:r>
    </w:p>
    <w:p w:rsidR="0053282F" w:rsidRDefault="0053282F" w:rsidP="0053282F">
      <w:pPr>
        <w:pStyle w:val="IOSbodytext2017"/>
      </w:pPr>
      <w:r w:rsidRPr="000D6C0A">
        <w:t>The school website</w:t>
      </w:r>
      <w:r>
        <w:t xml:space="preserve"> - </w:t>
      </w:r>
      <w:hyperlink r:id="rId9" w:history="1">
        <w:r w:rsidRPr="0046359F">
          <w:rPr>
            <w:rStyle w:val="Hyperlink"/>
          </w:rPr>
          <w:t>https://oysterbay-p.schools.nsw.gov.au/</w:t>
        </w:r>
      </w:hyperlink>
      <w:r w:rsidRPr="000D6C0A">
        <w:t xml:space="preserve"> provides </w:t>
      </w:r>
      <w:r>
        <w:t xml:space="preserve">information </w:t>
      </w:r>
      <w:r w:rsidRPr="000F021A">
        <w:t>on these options to support parent/carer choice</w:t>
      </w:r>
      <w:r>
        <w:t>.</w:t>
      </w:r>
    </w:p>
    <w:p w:rsidR="0053282F" w:rsidRDefault="0053282F" w:rsidP="0053282F">
      <w:pPr>
        <w:pStyle w:val="IOSbodytext2017"/>
      </w:pPr>
      <w:r w:rsidRPr="000052CE">
        <w:t xml:space="preserve">A parent/carer may at any time notify the school in writing that they </w:t>
      </w:r>
      <w:r>
        <w:t>wish to change their decision</w:t>
      </w:r>
      <w:r w:rsidRPr="000052CE">
        <w:t xml:space="preserve">. Students </w:t>
      </w:r>
      <w:r>
        <w:t>will</w:t>
      </w:r>
      <w:r w:rsidRPr="000052CE">
        <w:t xml:space="preserve"> continue the same arrangement as the previous year, unless a parent/carer has requested a change</w:t>
      </w:r>
      <w:r>
        <w:t xml:space="preserve"> in writing</w:t>
      </w:r>
      <w:r w:rsidRPr="000052CE">
        <w:t>.</w:t>
      </w:r>
    </w:p>
    <w:p w:rsidR="0053282F" w:rsidRDefault="0053282F" w:rsidP="0053282F">
      <w:pPr>
        <w:pStyle w:val="IOSbodytext2017"/>
      </w:pPr>
      <w:r>
        <w:t xml:space="preserve">For more information about </w:t>
      </w:r>
      <w:r w:rsidRPr="00C67D9D">
        <w:t>Special Religious Education (SRE)</w:t>
      </w:r>
      <w:r>
        <w:t xml:space="preserve"> and </w:t>
      </w:r>
      <w:r w:rsidRPr="00C67D9D">
        <w:t>Special Education in Ethics (SEE)</w:t>
      </w:r>
      <w:r>
        <w:t xml:space="preserve">, including the list of approved providers, please visit: </w:t>
      </w:r>
      <w:hyperlink r:id="rId10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:rsidR="0053282F" w:rsidRDefault="0053282F" w:rsidP="0053282F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>
        <w:rPr>
          <w:rFonts w:cs="Arial"/>
          <w:szCs w:val="24"/>
        </w:rPr>
        <w:t xml:space="preserve">SRE or SEE </w:t>
      </w:r>
      <w:r w:rsidRPr="00E154BD">
        <w:rPr>
          <w:rFonts w:cs="Arial"/>
          <w:szCs w:val="24"/>
        </w:rPr>
        <w:t>option is not available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or SEE</w:t>
      </w:r>
      <w:r w:rsidRPr="00C67D9D">
        <w:t xml:space="preserve"> are given supervised alternative meaningful activities.</w:t>
      </w:r>
    </w:p>
    <w:p w:rsidR="0053282F" w:rsidRPr="00C67D9D" w:rsidRDefault="0053282F" w:rsidP="0053282F">
      <w:pPr>
        <w:pStyle w:val="IOSbodytext2017"/>
      </w:pPr>
      <w:r>
        <w:t>The following options are available at (insert name of school). Please choose one.</w:t>
      </w:r>
    </w:p>
    <w:p w:rsidR="0053282F" w:rsidRPr="00B57A1F" w:rsidRDefault="0053282F" w:rsidP="0053282F">
      <w:pPr>
        <w:pStyle w:val="IOSbodytext2017"/>
        <w:rPr>
          <w:szCs w:val="24"/>
        </w:rPr>
      </w:pPr>
      <w:r w:rsidRPr="00B57A1F">
        <w:rPr>
          <w:rStyle w:val="IOSstrongemphasis2017"/>
          <w:szCs w:val="24"/>
        </w:rPr>
        <w:t>SRE Options</w:t>
      </w:r>
      <w:r w:rsidRPr="00B57A1F">
        <w:rPr>
          <w:szCs w:val="24"/>
        </w:rPr>
        <w:t xml:space="preserve"> </w:t>
      </w:r>
    </w:p>
    <w:p w:rsidR="0053282F" w:rsidRPr="00B57A1F" w:rsidRDefault="0053282F" w:rsidP="0053282F">
      <w:pPr>
        <w:pStyle w:val="IOSbodytext2017"/>
        <w:tabs>
          <w:tab w:val="center" w:pos="5386"/>
        </w:tabs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>
        <w:rPr>
          <w:szCs w:val="24"/>
        </w:rPr>
        <w:t>Catholic</w:t>
      </w:r>
    </w:p>
    <w:p w:rsidR="0053282F" w:rsidRPr="00B57A1F" w:rsidRDefault="0053282F" w:rsidP="0053282F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>
        <w:rPr>
          <w:szCs w:val="24"/>
        </w:rPr>
        <w:t>Protestant</w:t>
      </w:r>
    </w:p>
    <w:p w:rsidR="0053282F" w:rsidRPr="00C32DD8" w:rsidRDefault="0053282F" w:rsidP="0053282F">
      <w:pPr>
        <w:pStyle w:val="IOSbodytext2017"/>
        <w:rPr>
          <w:rFonts w:cs="Arial"/>
          <w:szCs w:val="24"/>
        </w:rPr>
      </w:pPr>
      <w:r w:rsidRPr="00B57A1F">
        <w:rPr>
          <w:szCs w:val="24"/>
        </w:rPr>
        <w:t>OR</w:t>
      </w:r>
    </w:p>
    <w:p w:rsidR="0053282F" w:rsidRDefault="0053282F" w:rsidP="0053282F">
      <w:pPr>
        <w:pStyle w:val="IOSbodytext2017"/>
        <w:rPr>
          <w:rFonts w:cs="Arial"/>
          <w:szCs w:val="24"/>
        </w:rPr>
      </w:pPr>
      <w:r w:rsidRPr="00B57A1F">
        <w:rPr>
          <w:rFonts w:cs="Arial"/>
          <w:szCs w:val="24"/>
        </w:rPr>
        <w:t xml:space="preserve">□ </w:t>
      </w:r>
      <w:r w:rsidRPr="00B57A1F">
        <w:rPr>
          <w:szCs w:val="24"/>
        </w:rPr>
        <w:t xml:space="preserve">Please check this box if you </w:t>
      </w:r>
      <w:r>
        <w:rPr>
          <w:szCs w:val="24"/>
        </w:rPr>
        <w:t>do not wish for</w:t>
      </w:r>
      <w:r w:rsidRPr="00B57A1F">
        <w:rPr>
          <w:szCs w:val="24"/>
        </w:rPr>
        <w:t xml:space="preserve"> your child</w:t>
      </w:r>
      <w:r>
        <w:rPr>
          <w:szCs w:val="24"/>
        </w:rPr>
        <w:t xml:space="preserve"> to</w:t>
      </w:r>
      <w:r w:rsidRPr="00B57A1F">
        <w:rPr>
          <w:szCs w:val="24"/>
        </w:rPr>
        <w:t xml:space="preserve"> attend SRE</w:t>
      </w:r>
      <w:r>
        <w:rPr>
          <w:szCs w:val="24"/>
        </w:rPr>
        <w:t>.</w:t>
      </w:r>
      <w:r w:rsidRPr="00B57A1F">
        <w:rPr>
          <w:rFonts w:cs="Arial"/>
          <w:szCs w:val="24"/>
        </w:rPr>
        <w:t xml:space="preserve"> </w:t>
      </w:r>
      <w:r w:rsidRPr="00C67D9D">
        <w:rPr>
          <w:rFonts w:cs="Arial"/>
          <w:szCs w:val="24"/>
        </w:rPr>
        <w:t xml:space="preserve">Your child will participate in </w:t>
      </w:r>
      <w:bookmarkStart w:id="0" w:name="_GoBack"/>
      <w:bookmarkEnd w:id="0"/>
      <w:r w:rsidRPr="00C67D9D">
        <w:rPr>
          <w:rFonts w:cs="Arial"/>
          <w:szCs w:val="24"/>
        </w:rPr>
        <w:t>alternative meaningful activities.</w:t>
      </w:r>
    </w:p>
    <w:p w:rsidR="0053282F" w:rsidRDefault="0053282F" w:rsidP="0053282F">
      <w:pPr>
        <w:pStyle w:val="IOSbodytext2017"/>
        <w:tabs>
          <w:tab w:val="left" w:pos="5812"/>
          <w:tab w:val="left" w:pos="9356"/>
        </w:tabs>
        <w:rPr>
          <w:rStyle w:val="IOSstrongemphasis2017"/>
          <w:szCs w:val="24"/>
        </w:rPr>
      </w:pPr>
    </w:p>
    <w:p w:rsidR="0053282F" w:rsidRPr="00845EBB" w:rsidRDefault="0053282F" w:rsidP="0053282F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103BC7">
        <w:rPr>
          <w:u w:val="single"/>
        </w:rPr>
        <w:tab/>
      </w:r>
      <w:r>
        <w:t xml:space="preserve"> 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103BC7">
        <w:rPr>
          <w:u w:val="single"/>
        </w:rPr>
        <w:tab/>
      </w:r>
      <w:r>
        <w:t xml:space="preserve"> </w:t>
      </w:r>
    </w:p>
    <w:p w:rsidR="0053282F" w:rsidRDefault="0053282F" w:rsidP="0053282F">
      <w:pPr>
        <w:pStyle w:val="IOSbodytext2017"/>
        <w:tabs>
          <w:tab w:val="left" w:pos="6509"/>
          <w:tab w:val="left" w:pos="9356"/>
        </w:tabs>
      </w:pPr>
    </w:p>
    <w:p w:rsidR="0053282F" w:rsidRDefault="0053282F" w:rsidP="0053282F">
      <w:pPr>
        <w:pStyle w:val="IOSbodytext2017"/>
        <w:tabs>
          <w:tab w:val="left" w:pos="6509"/>
          <w:tab w:val="left" w:pos="9356"/>
        </w:tabs>
      </w:pPr>
      <w:r>
        <w:t>Signature of parent/carer: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Pr="00B04326">
        <w:rPr>
          <w:u w:val="single"/>
        </w:rPr>
        <w:tab/>
      </w:r>
      <w:r>
        <w:t xml:space="preserve"> </w:t>
      </w:r>
    </w:p>
    <w:p w:rsidR="00443E7E" w:rsidRDefault="00443E7E" w:rsidP="00443E7E">
      <w:pPr>
        <w:ind w:left="993"/>
        <w:rPr>
          <w:rFonts w:asciiTheme="minorHAnsi" w:eastAsiaTheme="minorEastAsia" w:hAnsiTheme="minorHAnsi" w:cstheme="minorBidi"/>
          <w:sz w:val="24"/>
          <w:szCs w:val="24"/>
          <w:lang w:eastAsia="en-AU"/>
        </w:rPr>
      </w:pPr>
    </w:p>
    <w:sectPr w:rsidR="00443E7E" w:rsidSect="008141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624" w:bottom="794" w:left="62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BCA" w:rsidRDefault="00B21BCA" w:rsidP="00116102">
      <w:pPr>
        <w:spacing w:after="0" w:line="240" w:lineRule="auto"/>
      </w:pPr>
      <w:r>
        <w:separator/>
      </w:r>
    </w:p>
  </w:endnote>
  <w:endnote w:type="continuationSeparator" w:id="0">
    <w:p w:rsidR="00B21BCA" w:rsidRDefault="00B21BCA" w:rsidP="0011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57" w:rsidRDefault="00EC4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408" w:rsidRDefault="006C3F1D" w:rsidP="00116102">
    <w:pPr>
      <w:pStyle w:val="Footer"/>
      <w:spacing w:line="312" w:lineRule="auto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bCs/>
        <w:sz w:val="18"/>
        <w:szCs w:val="18"/>
      </w:rPr>
      <w:t>NSW Dep</w:t>
    </w:r>
    <w:r w:rsidR="009618F1">
      <w:rPr>
        <w:rFonts w:ascii="Arial" w:hAnsi="Arial" w:cs="Arial"/>
        <w:b/>
        <w:bCs/>
        <w:sz w:val="18"/>
        <w:szCs w:val="18"/>
      </w:rPr>
      <w:t>artment of Education</w:t>
    </w:r>
    <w:r>
      <w:rPr>
        <w:rFonts w:ascii="Arial" w:hAnsi="Arial" w:cs="Arial"/>
        <w:b/>
        <w:bCs/>
        <w:sz w:val="18"/>
        <w:szCs w:val="18"/>
      </w:rPr>
      <w:t xml:space="preserve"> – Oyster Bay Public School</w:t>
    </w:r>
    <w:r>
      <w:rPr>
        <w:rFonts w:ascii="Arial" w:hAnsi="Arial" w:cs="Arial"/>
        <w:b/>
        <w:bCs/>
        <w:sz w:val="18"/>
        <w:szCs w:val="18"/>
      </w:rPr>
      <w:br/>
    </w:r>
    <w:r>
      <w:rPr>
        <w:rFonts w:ascii="Arial" w:hAnsi="Arial" w:cs="Arial"/>
        <w:sz w:val="15"/>
        <w:szCs w:val="15"/>
      </w:rPr>
      <w:t>Short Street, Oyster Bay, NSW, 2225</w:t>
    </w:r>
    <w:r w:rsidRPr="00544863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 xml:space="preserve">   </w:t>
    </w:r>
    <w:r w:rsidRPr="00544863">
      <w:rPr>
        <w:rFonts w:ascii="Arial" w:hAnsi="Arial" w:cs="Arial"/>
        <w:sz w:val="15"/>
        <w:szCs w:val="15"/>
      </w:rPr>
      <w:t xml:space="preserve"> T </w:t>
    </w:r>
    <w:r>
      <w:rPr>
        <w:rFonts w:ascii="Arial" w:hAnsi="Arial" w:cs="Arial"/>
        <w:sz w:val="15"/>
        <w:szCs w:val="15"/>
      </w:rPr>
      <w:t>9528 7525 (Prim),  9528 8182 (K-2)</w:t>
    </w:r>
    <w:r w:rsidRPr="00544863">
      <w:rPr>
        <w:rFonts w:ascii="Arial" w:hAnsi="Arial" w:cs="Arial"/>
        <w:sz w:val="15"/>
        <w:szCs w:val="15"/>
      </w:rPr>
      <w:t xml:space="preserve">  </w:t>
    </w:r>
    <w:r>
      <w:rPr>
        <w:rFonts w:ascii="Arial" w:hAnsi="Arial" w:cs="Arial"/>
        <w:sz w:val="15"/>
        <w:szCs w:val="15"/>
      </w:rPr>
      <w:t xml:space="preserve">    </w:t>
    </w:r>
    <w:r w:rsidRPr="00544863">
      <w:rPr>
        <w:rFonts w:ascii="Arial" w:hAnsi="Arial" w:cs="Arial"/>
        <w:sz w:val="15"/>
        <w:szCs w:val="15"/>
      </w:rPr>
      <w:t xml:space="preserve">F </w:t>
    </w:r>
    <w:r>
      <w:rPr>
        <w:rFonts w:ascii="Arial" w:hAnsi="Arial" w:cs="Arial"/>
        <w:sz w:val="15"/>
        <w:szCs w:val="15"/>
      </w:rPr>
      <w:t>9528 3346 (Pri),  9528 3624 (K-2)</w:t>
    </w:r>
  </w:p>
  <w:p w:rsidR="006C3F1D" w:rsidRPr="003064E9" w:rsidRDefault="00812045" w:rsidP="00116102">
    <w:pPr>
      <w:pStyle w:val="Footer"/>
      <w:spacing w:line="312" w:lineRule="auto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Payment via Parent Online Payment on school we</w:t>
    </w:r>
    <w:r w:rsidR="00EC4057">
      <w:rPr>
        <w:rFonts w:ascii="Arial" w:hAnsi="Arial" w:cs="Arial"/>
        <w:sz w:val="15"/>
        <w:szCs w:val="15"/>
      </w:rPr>
      <w:t xml:space="preserve">bsite: </w:t>
    </w:r>
    <w:r w:rsidR="00EC4057">
      <w:rPr>
        <w:rFonts w:ascii="Arial" w:hAnsi="Arial" w:cs="Arial"/>
        <w:color w:val="0000CE"/>
        <w:sz w:val="14"/>
        <w:szCs w:val="14"/>
        <w:lang w:eastAsia="en-AU"/>
      </w:rPr>
      <w:t>oysterbay-p.schools.nsw.gov.au</w:t>
    </w:r>
    <w:r w:rsidR="006C3F1D">
      <w:rPr>
        <w:rFonts w:ascii="Arial" w:hAnsi="Arial" w:cs="Arial"/>
        <w:sz w:val="15"/>
        <w:szCs w:val="15"/>
      </w:rPr>
      <w:br/>
    </w:r>
    <w:r w:rsidR="006C3F1D" w:rsidRPr="00544863">
      <w:rPr>
        <w:rFonts w:ascii="Arial" w:hAnsi="Arial" w:cs="Arial"/>
        <w:sz w:val="15"/>
        <w:szCs w:val="15"/>
      </w:rPr>
      <w:t xml:space="preserve">E </w:t>
    </w:r>
    <w:hyperlink r:id="rId1" w:history="1">
      <w:r w:rsidR="006C3F1D" w:rsidRPr="003568DA">
        <w:rPr>
          <w:rStyle w:val="Hyperlink"/>
          <w:rFonts w:ascii="Arial" w:hAnsi="Arial" w:cs="Arial"/>
          <w:sz w:val="15"/>
          <w:szCs w:val="15"/>
        </w:rPr>
        <w:t>oysterbay-p.school@det.nsw.edu.au</w:t>
      </w:r>
    </w:hyperlink>
    <w:r w:rsidR="006C3F1D">
      <w:rPr>
        <w:rFonts w:ascii="Arial" w:hAnsi="Arial" w:cs="Arial"/>
        <w:sz w:val="15"/>
        <w:szCs w:val="15"/>
      </w:rPr>
      <w:t xml:space="preserve">;  </w:t>
    </w:r>
    <w:hyperlink r:id="rId2" w:history="1">
      <w:r w:rsidR="006C3F1D" w:rsidRPr="009F0631">
        <w:rPr>
          <w:rStyle w:val="Hyperlink"/>
          <w:rFonts w:ascii="Arial" w:hAnsi="Arial" w:cs="Arial"/>
          <w:sz w:val="15"/>
          <w:szCs w:val="15"/>
        </w:rPr>
        <w:t>oysterbay2-p.school@det.nsw.edu.au</w:t>
      </w:r>
    </w:hyperlink>
    <w:r w:rsidR="006C3F1D">
      <w:rPr>
        <w:rFonts w:ascii="Arial" w:hAnsi="Arial" w:cs="Arial"/>
        <w:sz w:val="15"/>
        <w:szCs w:val="15"/>
      </w:rPr>
      <w:t xml:space="preserve"> </w:t>
    </w:r>
  </w:p>
  <w:p w:rsidR="006C3F1D" w:rsidRDefault="006C3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57" w:rsidRDefault="00EC4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BCA" w:rsidRDefault="00B21BCA" w:rsidP="00116102">
      <w:pPr>
        <w:spacing w:after="0" w:line="240" w:lineRule="auto"/>
      </w:pPr>
      <w:r>
        <w:separator/>
      </w:r>
    </w:p>
  </w:footnote>
  <w:footnote w:type="continuationSeparator" w:id="0">
    <w:p w:rsidR="00B21BCA" w:rsidRDefault="00B21BCA" w:rsidP="0011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57" w:rsidRDefault="00EC4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1D" w:rsidRDefault="006D4F7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1B8AEA3A" wp14:editId="3B488604">
          <wp:simplePos x="0" y="0"/>
          <wp:positionH relativeFrom="column">
            <wp:posOffset>5517515</wp:posOffset>
          </wp:positionH>
          <wp:positionV relativeFrom="paragraph">
            <wp:posOffset>106045</wp:posOffset>
          </wp:positionV>
          <wp:extent cx="704850" cy="885825"/>
          <wp:effectExtent l="0" t="0" r="0" b="9525"/>
          <wp:wrapTight wrapText="bothSides">
            <wp:wrapPolygon edited="0">
              <wp:start x="0" y="0"/>
              <wp:lineTo x="0" y="21368"/>
              <wp:lineTo x="21016" y="21368"/>
              <wp:lineTo x="210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57" w:rsidRDefault="00EC4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1B06"/>
    <w:multiLevelType w:val="hybridMultilevel"/>
    <w:tmpl w:val="926804B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7FD2A8C"/>
    <w:multiLevelType w:val="hybridMultilevel"/>
    <w:tmpl w:val="A498F0FE"/>
    <w:lvl w:ilvl="0" w:tplc="7D906ED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B6A22F3"/>
    <w:multiLevelType w:val="hybridMultilevel"/>
    <w:tmpl w:val="D7AC8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B5A83"/>
    <w:multiLevelType w:val="hybridMultilevel"/>
    <w:tmpl w:val="2BD6009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376FEF"/>
    <w:multiLevelType w:val="hybridMultilevel"/>
    <w:tmpl w:val="051433FC"/>
    <w:lvl w:ilvl="0" w:tplc="7D906ED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56224"/>
    <w:multiLevelType w:val="hybridMultilevel"/>
    <w:tmpl w:val="B2A016F2"/>
    <w:lvl w:ilvl="0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16CA8"/>
    <w:multiLevelType w:val="hybridMultilevel"/>
    <w:tmpl w:val="80DAA730"/>
    <w:lvl w:ilvl="0" w:tplc="7D906ED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C7"/>
    <w:rsid w:val="00030885"/>
    <w:rsid w:val="00050232"/>
    <w:rsid w:val="00057C36"/>
    <w:rsid w:val="000673D2"/>
    <w:rsid w:val="00106C5A"/>
    <w:rsid w:val="00116102"/>
    <w:rsid w:val="00136DD6"/>
    <w:rsid w:val="0016775D"/>
    <w:rsid w:val="001E021E"/>
    <w:rsid w:val="002417DD"/>
    <w:rsid w:val="002B3893"/>
    <w:rsid w:val="002B7752"/>
    <w:rsid w:val="002D6CA3"/>
    <w:rsid w:val="002E2F7B"/>
    <w:rsid w:val="002E37A6"/>
    <w:rsid w:val="003064E9"/>
    <w:rsid w:val="00327963"/>
    <w:rsid w:val="003568DA"/>
    <w:rsid w:val="00390D1B"/>
    <w:rsid w:val="003F1C7B"/>
    <w:rsid w:val="00441014"/>
    <w:rsid w:val="00443E7E"/>
    <w:rsid w:val="00494C88"/>
    <w:rsid w:val="004B75D3"/>
    <w:rsid w:val="004C03E4"/>
    <w:rsid w:val="0053282F"/>
    <w:rsid w:val="005427B7"/>
    <w:rsid w:val="00544863"/>
    <w:rsid w:val="005A17F1"/>
    <w:rsid w:val="005B7850"/>
    <w:rsid w:val="00680007"/>
    <w:rsid w:val="006913B6"/>
    <w:rsid w:val="00693078"/>
    <w:rsid w:val="006C3F1D"/>
    <w:rsid w:val="006D4F74"/>
    <w:rsid w:val="006E05DD"/>
    <w:rsid w:val="00705AB5"/>
    <w:rsid w:val="00707E09"/>
    <w:rsid w:val="00710663"/>
    <w:rsid w:val="00762230"/>
    <w:rsid w:val="00794178"/>
    <w:rsid w:val="007974A7"/>
    <w:rsid w:val="007E536E"/>
    <w:rsid w:val="00812045"/>
    <w:rsid w:val="00814162"/>
    <w:rsid w:val="008429C5"/>
    <w:rsid w:val="0086533F"/>
    <w:rsid w:val="008A4889"/>
    <w:rsid w:val="008A4E12"/>
    <w:rsid w:val="008F7806"/>
    <w:rsid w:val="009618F1"/>
    <w:rsid w:val="00963DF9"/>
    <w:rsid w:val="00970C17"/>
    <w:rsid w:val="009714BC"/>
    <w:rsid w:val="009766D1"/>
    <w:rsid w:val="009E0741"/>
    <w:rsid w:val="009F0631"/>
    <w:rsid w:val="00A4725B"/>
    <w:rsid w:val="00A8301C"/>
    <w:rsid w:val="00AD22D4"/>
    <w:rsid w:val="00AF244E"/>
    <w:rsid w:val="00B21BCA"/>
    <w:rsid w:val="00B25EDD"/>
    <w:rsid w:val="00B524A9"/>
    <w:rsid w:val="00B53118"/>
    <w:rsid w:val="00B70CCA"/>
    <w:rsid w:val="00B84678"/>
    <w:rsid w:val="00B8493B"/>
    <w:rsid w:val="00BD2A2F"/>
    <w:rsid w:val="00BE0517"/>
    <w:rsid w:val="00BF6824"/>
    <w:rsid w:val="00C01EBB"/>
    <w:rsid w:val="00C51AD8"/>
    <w:rsid w:val="00CE0971"/>
    <w:rsid w:val="00CF57D3"/>
    <w:rsid w:val="00D41AF1"/>
    <w:rsid w:val="00D439C7"/>
    <w:rsid w:val="00D61247"/>
    <w:rsid w:val="00D6337A"/>
    <w:rsid w:val="00DA59F9"/>
    <w:rsid w:val="00DE076A"/>
    <w:rsid w:val="00E40408"/>
    <w:rsid w:val="00E70DAA"/>
    <w:rsid w:val="00E91B99"/>
    <w:rsid w:val="00EC4057"/>
    <w:rsid w:val="00ED3A17"/>
    <w:rsid w:val="00F23321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7DCB4F5-DEAE-4D9D-B528-B465A8BD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D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1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61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6102"/>
    <w:rPr>
      <w:rFonts w:cs="Times New Roman"/>
    </w:rPr>
  </w:style>
  <w:style w:type="character" w:styleId="Hyperlink">
    <w:name w:val="Hyperlink"/>
    <w:basedOn w:val="DefaultParagraphFont"/>
    <w:uiPriority w:val="99"/>
    <w:rsid w:val="0011610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7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7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06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36D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36DD6"/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IOSbodytext2017">
    <w:name w:val="IOS body text 2017"/>
    <w:basedOn w:val="Normal"/>
    <w:qFormat/>
    <w:rsid w:val="0053282F"/>
    <w:pPr>
      <w:spacing w:before="240" w:after="0" w:line="300" w:lineRule="atLeast"/>
    </w:pPr>
    <w:rPr>
      <w:rFonts w:ascii="Arial" w:eastAsia="SimSun" w:hAnsi="Arial"/>
      <w:sz w:val="24"/>
      <w:lang w:eastAsia="zh-CN"/>
    </w:rPr>
  </w:style>
  <w:style w:type="paragraph" w:customStyle="1" w:styleId="IOSHeader22017">
    <w:name w:val="IOS Header 2 2017"/>
    <w:basedOn w:val="Normal"/>
    <w:next w:val="IOSbodytext2017"/>
    <w:qFormat/>
    <w:locked/>
    <w:rsid w:val="0053282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/>
      <w:noProof/>
      <w:sz w:val="48"/>
      <w:szCs w:val="36"/>
      <w:lang w:val="en-US"/>
    </w:rPr>
  </w:style>
  <w:style w:type="character" w:customStyle="1" w:styleId="IOSstrongemphasis2017">
    <w:name w:val="IOS strong emphasis 2017"/>
    <w:basedOn w:val="DefaultParagraphFont"/>
    <w:uiPriority w:val="1"/>
    <w:qFormat/>
    <w:rsid w:val="00532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ducation.nsw.gov.au/teaching-and-learning/curriculum/learning-across-the-curriculum/religion-and-eth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ysterbay-p.schools.nsw.gov.au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ysterbay2-p.school@det.nsw.edu.au" TargetMode="External"/><Relationship Id="rId1" Type="http://schemas.openxmlformats.org/officeDocument/2006/relationships/hyperlink" Target="mailto:oysterbay-p.school@det.nsw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B770-CE64-4922-ADA4-81414C0D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melinda.greaves</dc:creator>
  <cp:lastModifiedBy>Mat Egan</cp:lastModifiedBy>
  <cp:revision>2</cp:revision>
  <cp:lastPrinted>2019-10-31T02:06:00Z</cp:lastPrinted>
  <dcterms:created xsi:type="dcterms:W3CDTF">2021-03-31T04:13:00Z</dcterms:created>
  <dcterms:modified xsi:type="dcterms:W3CDTF">2021-03-31T04:13:00Z</dcterms:modified>
</cp:coreProperties>
</file>