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180" w:lineRule="auto"/>
        <w:jc w:val="both"/>
        <w:rPr>
          <w:sz w:val="24"/>
          <w:szCs w:val="24"/>
        </w:rPr>
      </w:pPr>
      <w:r w:rsidDel="00000000" w:rsidR="00000000" w:rsidRPr="00000000">
        <w:rPr>
          <w:rtl w:val="0"/>
        </w:rPr>
      </w:r>
    </w:p>
    <w:p w:rsidR="00000000" w:rsidDel="00000000" w:rsidP="00000000" w:rsidRDefault="00000000" w:rsidRPr="00000000" w14:paraId="00000002">
      <w:pPr>
        <w:spacing w:after="0" w:before="16" w:line="240" w:lineRule="auto"/>
        <w:jc w:val="both"/>
        <w:rPr>
          <w:sz w:val="28"/>
          <w:szCs w:val="28"/>
        </w:rPr>
      </w:pPr>
      <w:r w:rsidDel="00000000" w:rsidR="00000000" w:rsidRPr="00000000">
        <w:rPr>
          <w:b w:val="1"/>
          <w:sz w:val="40"/>
          <w:szCs w:val="40"/>
          <w:rtl w:val="0"/>
        </w:rPr>
        <w:t xml:space="preserve">Bring Your Own Device Student Agreement – </w:t>
      </w:r>
      <w:r w:rsidDel="00000000" w:rsidR="00000000" w:rsidRPr="00000000">
        <w:rPr>
          <w:b w:val="1"/>
          <w:sz w:val="28"/>
          <w:szCs w:val="28"/>
          <w:rtl w:val="0"/>
        </w:rPr>
        <w:t xml:space="preserve">please keep this document for your records</w:t>
      </w:r>
      <w:r w:rsidDel="00000000" w:rsidR="00000000" w:rsidRPr="00000000">
        <w:rPr>
          <w:rtl w:val="0"/>
        </w:rPr>
      </w:r>
    </w:p>
    <w:p w:rsidR="00000000" w:rsidDel="00000000" w:rsidP="00000000" w:rsidRDefault="00000000" w:rsidRPr="00000000" w14:paraId="00000003">
      <w:pPr>
        <w:spacing w:after="0" w:before="8" w:line="140" w:lineRule="auto"/>
        <w:jc w:val="both"/>
        <w:rPr>
          <w:sz w:val="24"/>
          <w:szCs w:val="24"/>
        </w:rPr>
      </w:pPr>
      <w:r w:rsidDel="00000000" w:rsidR="00000000" w:rsidRPr="00000000">
        <w:rPr>
          <w:rtl w:val="0"/>
        </w:rPr>
      </w:r>
    </w:p>
    <w:p w:rsidR="00000000" w:rsidDel="00000000" w:rsidP="00000000" w:rsidRDefault="00000000" w:rsidRPr="00000000" w14:paraId="00000004">
      <w:pPr>
        <w:spacing w:after="0" w:line="240" w:lineRule="auto"/>
        <w:ind w:left="100" w:firstLine="0"/>
        <w:jc w:val="both"/>
        <w:rPr>
          <w:sz w:val="20"/>
          <w:szCs w:val="20"/>
        </w:rPr>
      </w:pPr>
      <w:r w:rsidDel="00000000" w:rsidR="00000000" w:rsidRPr="00000000">
        <w:rPr>
          <w:sz w:val="20"/>
          <w:szCs w:val="20"/>
          <w:rtl w:val="0"/>
        </w:rPr>
        <w:t xml:space="preserve">Agreement:</w:t>
      </w:r>
    </w:p>
    <w:p w:rsidR="00000000" w:rsidDel="00000000" w:rsidP="00000000" w:rsidRDefault="00000000" w:rsidRPr="00000000" w14:paraId="00000005">
      <w:pPr>
        <w:numPr>
          <w:ilvl w:val="0"/>
          <w:numId w:val="8"/>
        </w:numPr>
        <w:tabs>
          <w:tab w:val="left" w:pos="256"/>
        </w:tabs>
        <w:spacing w:after="0" w:before="41" w:line="240" w:lineRule="auto"/>
        <w:ind w:left="100" w:firstLine="0"/>
        <w:jc w:val="both"/>
        <w:rPr>
          <w:i w:val="1"/>
          <w:sz w:val="20"/>
          <w:szCs w:val="20"/>
        </w:rPr>
      </w:pPr>
      <w:r w:rsidDel="00000000" w:rsidR="00000000" w:rsidRPr="00000000">
        <w:rPr>
          <w:sz w:val="20"/>
          <w:szCs w:val="20"/>
          <w:rtl w:val="0"/>
        </w:rPr>
        <w:t xml:space="preserve">We have read the following 5 pages of the </w:t>
      </w:r>
      <w:r w:rsidDel="00000000" w:rsidR="00000000" w:rsidRPr="00000000">
        <w:rPr>
          <w:i w:val="1"/>
          <w:sz w:val="20"/>
          <w:szCs w:val="20"/>
          <w:rtl w:val="0"/>
        </w:rPr>
        <w:t xml:space="preserve">Bring Your Own Device </w:t>
      </w:r>
      <w:r w:rsidDel="00000000" w:rsidR="00000000" w:rsidRPr="00000000">
        <w:rPr>
          <w:b w:val="1"/>
          <w:i w:val="1"/>
          <w:sz w:val="20"/>
          <w:szCs w:val="20"/>
          <w:rtl w:val="0"/>
        </w:rPr>
        <w:t xml:space="preserve">Student Agreement.</w:t>
      </w:r>
      <w:r w:rsidDel="00000000" w:rsidR="00000000" w:rsidRPr="00000000">
        <w:rPr>
          <w:rtl w:val="0"/>
        </w:rPr>
      </w:r>
    </w:p>
    <w:p w:rsidR="00000000" w:rsidDel="00000000" w:rsidP="00000000" w:rsidRDefault="00000000" w:rsidRPr="00000000" w14:paraId="00000006">
      <w:pPr>
        <w:spacing w:after="0" w:before="8" w:line="140" w:lineRule="auto"/>
        <w:jc w:val="both"/>
        <w:rPr>
          <w:sz w:val="20"/>
          <w:szCs w:val="20"/>
        </w:rPr>
      </w:pPr>
      <w:r w:rsidDel="00000000" w:rsidR="00000000" w:rsidRPr="00000000">
        <w:rPr>
          <w:rtl w:val="0"/>
        </w:rPr>
      </w:r>
    </w:p>
    <w:p w:rsidR="00000000" w:rsidDel="00000000" w:rsidP="00000000" w:rsidRDefault="00000000" w:rsidRPr="00000000" w14:paraId="00000007">
      <w:pPr>
        <w:numPr>
          <w:ilvl w:val="0"/>
          <w:numId w:val="8"/>
        </w:numPr>
        <w:tabs>
          <w:tab w:val="left" w:pos="306"/>
        </w:tabs>
        <w:spacing w:after="0" w:line="240" w:lineRule="auto"/>
        <w:ind w:left="306" w:hanging="207"/>
        <w:jc w:val="both"/>
        <w:rPr>
          <w:sz w:val="20"/>
          <w:szCs w:val="20"/>
        </w:rPr>
      </w:pPr>
      <w:r w:rsidDel="00000000" w:rsidR="00000000" w:rsidRPr="00000000">
        <w:rPr>
          <w:sz w:val="20"/>
          <w:szCs w:val="20"/>
          <w:rtl w:val="0"/>
        </w:rPr>
        <w:t xml:space="preserve">We understand our responsibilities regarding the use of the device and the internet.</w:t>
      </w:r>
    </w:p>
    <w:p w:rsidR="00000000" w:rsidDel="00000000" w:rsidP="00000000" w:rsidRDefault="00000000" w:rsidRPr="00000000" w14:paraId="00000008">
      <w:pPr>
        <w:spacing w:after="0" w:before="1" w:line="150" w:lineRule="auto"/>
        <w:jc w:val="both"/>
        <w:rPr>
          <w:sz w:val="20"/>
          <w:szCs w:val="20"/>
        </w:rPr>
      </w:pPr>
      <w:r w:rsidDel="00000000" w:rsidR="00000000" w:rsidRPr="00000000">
        <w:rPr>
          <w:rtl w:val="0"/>
        </w:rPr>
      </w:r>
    </w:p>
    <w:p w:rsidR="00000000" w:rsidDel="00000000" w:rsidP="00000000" w:rsidRDefault="00000000" w:rsidRPr="00000000" w14:paraId="00000009">
      <w:pPr>
        <w:numPr>
          <w:ilvl w:val="0"/>
          <w:numId w:val="8"/>
        </w:numPr>
        <w:tabs>
          <w:tab w:val="left" w:pos="356"/>
        </w:tabs>
        <w:spacing w:after="0" w:line="274" w:lineRule="auto"/>
        <w:ind w:left="100" w:right="1076" w:firstLine="0"/>
        <w:jc w:val="both"/>
        <w:rPr>
          <w:sz w:val="20"/>
          <w:szCs w:val="20"/>
        </w:rPr>
      </w:pPr>
      <w:r w:rsidDel="00000000" w:rsidR="00000000" w:rsidRPr="00000000">
        <w:rPr>
          <w:sz w:val="20"/>
          <w:szCs w:val="20"/>
          <w:rtl w:val="0"/>
        </w:rPr>
        <w:t xml:space="preserve">In signing the agreement, we understand and agree to the Bring Your Own Device </w:t>
      </w:r>
      <w:r w:rsidDel="00000000" w:rsidR="00000000" w:rsidRPr="00000000">
        <w:rPr>
          <w:b w:val="1"/>
          <w:sz w:val="20"/>
          <w:szCs w:val="20"/>
          <w:rtl w:val="0"/>
        </w:rPr>
        <w:t xml:space="preserve">Student Agreement:</w:t>
      </w:r>
      <w:r w:rsidDel="00000000" w:rsidR="00000000" w:rsidRPr="00000000">
        <w:rPr>
          <w:rtl w:val="0"/>
        </w:rPr>
      </w:r>
    </w:p>
    <w:p w:rsidR="00000000" w:rsidDel="00000000" w:rsidP="00000000" w:rsidRDefault="00000000" w:rsidRPr="00000000" w14:paraId="0000000A">
      <w:pPr>
        <w:spacing w:after="0" w:before="2" w:line="110" w:lineRule="auto"/>
        <w:jc w:val="both"/>
        <w:rPr>
          <w:sz w:val="20"/>
          <w:szCs w:val="20"/>
        </w:rPr>
      </w:pPr>
      <w:r w:rsidDel="00000000" w:rsidR="00000000" w:rsidRPr="00000000">
        <w:rPr>
          <w:rtl w:val="0"/>
        </w:rPr>
      </w:r>
    </w:p>
    <w:p w:rsidR="00000000" w:rsidDel="00000000" w:rsidP="00000000" w:rsidRDefault="00000000" w:rsidRPr="00000000" w14:paraId="0000000B">
      <w:pPr>
        <w:tabs>
          <w:tab w:val="left" w:pos="357"/>
        </w:tabs>
        <w:spacing w:after="0" w:line="275" w:lineRule="auto"/>
        <w:ind w:left="100" w:right="725" w:firstLine="0"/>
        <w:jc w:val="both"/>
        <w:rPr>
          <w:i w:val="1"/>
          <w:sz w:val="20"/>
          <w:szCs w:val="20"/>
        </w:rPr>
      </w:pPr>
      <w:r w:rsidDel="00000000" w:rsidR="00000000" w:rsidRPr="00000000">
        <w:rPr>
          <w:i w:val="1"/>
          <w:sz w:val="20"/>
          <w:szCs w:val="20"/>
          <w:rtl w:val="0"/>
        </w:rPr>
        <w:t xml:space="preserve">We understand that failure to comply with the Bring Your Own Device Student Agreement will invoke the school’s standard discipline procedures and/or the actions outlined in clause (5).</w:t>
      </w:r>
    </w:p>
    <w:p w:rsidR="00000000" w:rsidDel="00000000" w:rsidP="00000000" w:rsidRDefault="00000000" w:rsidRPr="00000000" w14:paraId="0000000C">
      <w:pPr>
        <w:spacing w:after="0" w:line="200" w:lineRule="auto"/>
        <w:jc w:val="both"/>
        <w:rPr>
          <w:sz w:val="20"/>
          <w:szCs w:val="20"/>
        </w:rPr>
      </w:pPr>
      <w:r w:rsidDel="00000000" w:rsidR="00000000" w:rsidRPr="00000000">
        <w:rPr>
          <w:rtl w:val="0"/>
        </w:rPr>
      </w:r>
    </w:p>
    <w:p w:rsidR="00000000" w:rsidDel="00000000" w:rsidP="00000000" w:rsidRDefault="00000000" w:rsidRPr="00000000" w14:paraId="0000000D">
      <w:pPr>
        <w:tabs>
          <w:tab w:val="left" w:pos="263"/>
        </w:tabs>
        <w:spacing w:after="0" w:line="240" w:lineRule="auto"/>
        <w:jc w:val="both"/>
        <w:rPr>
          <w:sz w:val="20"/>
          <w:szCs w:val="20"/>
        </w:rPr>
      </w:pPr>
      <w:r w:rsidDel="00000000" w:rsidR="00000000" w:rsidRPr="00000000">
        <w:rPr>
          <w:b w:val="1"/>
          <w:sz w:val="20"/>
          <w:szCs w:val="20"/>
          <w:rtl w:val="0"/>
        </w:rPr>
        <w:t xml:space="preserve">Purpose</w:t>
      </w:r>
      <w:r w:rsidDel="00000000" w:rsidR="00000000" w:rsidRPr="00000000">
        <w:rPr>
          <w:rtl w:val="0"/>
        </w:rPr>
      </w:r>
    </w:p>
    <w:p w:rsidR="00000000" w:rsidDel="00000000" w:rsidP="00000000" w:rsidRDefault="00000000" w:rsidRPr="00000000" w14:paraId="0000000E">
      <w:pPr>
        <w:spacing w:after="0" w:before="1" w:line="150" w:lineRule="auto"/>
        <w:jc w:val="both"/>
        <w:rPr>
          <w:sz w:val="20"/>
          <w:szCs w:val="20"/>
        </w:rPr>
      </w:pPr>
      <w:r w:rsidDel="00000000" w:rsidR="00000000" w:rsidRPr="00000000">
        <w:rPr>
          <w:rtl w:val="0"/>
        </w:rPr>
      </w:r>
    </w:p>
    <w:p w:rsidR="00000000" w:rsidDel="00000000" w:rsidP="00000000" w:rsidRDefault="00000000" w:rsidRPr="00000000" w14:paraId="0000000F">
      <w:pPr>
        <w:spacing w:after="0" w:lineRule="auto"/>
        <w:ind w:left="100" w:right="184" w:firstLine="0"/>
        <w:jc w:val="both"/>
        <w:rPr>
          <w:sz w:val="20"/>
          <w:szCs w:val="20"/>
        </w:rPr>
      </w:pPr>
      <w:r w:rsidDel="00000000" w:rsidR="00000000" w:rsidRPr="00000000">
        <w:rPr>
          <w:sz w:val="20"/>
          <w:szCs w:val="20"/>
          <w:rtl w:val="0"/>
        </w:rPr>
        <w:t xml:space="preserve">The Oyster Bay Public School Bring Your Own Device (BYOD) program gives freedom for students to bring technology to enhance their own educational needs.  Oyster Bay Public School will facilitate this in accordance with the BYOD Strategy. However students and parents must be aware of and consent to the program’s boundaries.</w:t>
      </w:r>
    </w:p>
    <w:p w:rsidR="00000000" w:rsidDel="00000000" w:rsidP="00000000" w:rsidRDefault="00000000" w:rsidRPr="00000000" w14:paraId="00000010">
      <w:pPr>
        <w:spacing w:after="0" w:before="8" w:line="100" w:lineRule="auto"/>
        <w:jc w:val="both"/>
        <w:rPr>
          <w:sz w:val="20"/>
          <w:szCs w:val="20"/>
        </w:rPr>
      </w:pPr>
      <w:r w:rsidDel="00000000" w:rsidR="00000000" w:rsidRPr="00000000">
        <w:rPr>
          <w:rtl w:val="0"/>
        </w:rPr>
      </w:r>
    </w:p>
    <w:p w:rsidR="00000000" w:rsidDel="00000000" w:rsidP="00000000" w:rsidRDefault="00000000" w:rsidRPr="00000000" w14:paraId="00000011">
      <w:pPr>
        <w:numPr>
          <w:ilvl w:val="0"/>
          <w:numId w:val="7"/>
        </w:numPr>
        <w:tabs>
          <w:tab w:val="left" w:pos="263"/>
        </w:tabs>
        <w:spacing w:after="0" w:line="240" w:lineRule="auto"/>
        <w:ind w:left="263" w:hanging="163"/>
        <w:jc w:val="both"/>
        <w:rPr>
          <w:sz w:val="20"/>
          <w:szCs w:val="20"/>
        </w:rPr>
      </w:pPr>
      <w:r w:rsidDel="00000000" w:rsidR="00000000" w:rsidRPr="00000000">
        <w:rPr>
          <w:b w:val="1"/>
          <w:sz w:val="20"/>
          <w:szCs w:val="20"/>
          <w:rtl w:val="0"/>
        </w:rPr>
        <w:t xml:space="preserve">Scope and Definitions</w:t>
      </w:r>
      <w:r w:rsidDel="00000000" w:rsidR="00000000" w:rsidRPr="00000000">
        <w:rPr>
          <w:rtl w:val="0"/>
        </w:rPr>
      </w:r>
    </w:p>
    <w:p w:rsidR="00000000" w:rsidDel="00000000" w:rsidP="00000000" w:rsidRDefault="00000000" w:rsidRPr="00000000" w14:paraId="00000012">
      <w:pPr>
        <w:spacing w:after="0" w:before="8" w:line="140" w:lineRule="auto"/>
        <w:jc w:val="both"/>
        <w:rPr>
          <w:sz w:val="20"/>
          <w:szCs w:val="20"/>
        </w:rPr>
      </w:pPr>
      <w:r w:rsidDel="00000000" w:rsidR="00000000" w:rsidRPr="00000000">
        <w:rPr>
          <w:rtl w:val="0"/>
        </w:rPr>
      </w:r>
    </w:p>
    <w:p w:rsidR="00000000" w:rsidDel="00000000" w:rsidP="00000000" w:rsidRDefault="00000000" w:rsidRPr="00000000" w14:paraId="00000013">
      <w:pPr>
        <w:numPr>
          <w:ilvl w:val="1"/>
          <w:numId w:val="7"/>
        </w:numPr>
        <w:tabs>
          <w:tab w:val="left" w:pos="433"/>
        </w:tabs>
        <w:spacing w:after="0" w:line="240" w:lineRule="auto"/>
        <w:ind w:left="433" w:hanging="333"/>
        <w:jc w:val="both"/>
        <w:rPr>
          <w:sz w:val="20"/>
          <w:szCs w:val="20"/>
        </w:rPr>
      </w:pPr>
      <w:r w:rsidDel="00000000" w:rsidR="00000000" w:rsidRPr="00000000">
        <w:rPr>
          <w:b w:val="1"/>
          <w:sz w:val="20"/>
          <w:szCs w:val="20"/>
          <w:rtl w:val="0"/>
        </w:rPr>
        <w:t xml:space="preserve">Parties</w:t>
      </w:r>
      <w:r w:rsidDel="00000000" w:rsidR="00000000" w:rsidRPr="00000000">
        <w:rPr>
          <w:rtl w:val="0"/>
        </w:rPr>
      </w:r>
    </w:p>
    <w:p w:rsidR="00000000" w:rsidDel="00000000" w:rsidP="00000000" w:rsidRDefault="00000000" w:rsidRPr="00000000" w14:paraId="00000014">
      <w:pPr>
        <w:spacing w:after="0" w:before="41" w:lineRule="auto"/>
        <w:ind w:left="100" w:right="670" w:firstLine="0"/>
        <w:jc w:val="both"/>
        <w:rPr>
          <w:sz w:val="20"/>
          <w:szCs w:val="20"/>
        </w:rPr>
      </w:pPr>
      <w:r w:rsidDel="00000000" w:rsidR="00000000" w:rsidRPr="00000000">
        <w:rPr>
          <w:sz w:val="20"/>
          <w:szCs w:val="20"/>
          <w:rtl w:val="0"/>
        </w:rPr>
        <w:t xml:space="preserve">This agreement is between Oyster Bay Public School, a student currently attending or who will be attending Oyster Bay Public School, and parent or carer.</w:t>
      </w:r>
    </w:p>
    <w:p w:rsidR="00000000" w:rsidDel="00000000" w:rsidP="00000000" w:rsidRDefault="00000000" w:rsidRPr="00000000" w14:paraId="00000015">
      <w:pPr>
        <w:spacing w:after="0" w:before="7" w:line="100" w:lineRule="auto"/>
        <w:jc w:val="both"/>
        <w:rPr>
          <w:sz w:val="20"/>
          <w:szCs w:val="20"/>
        </w:rPr>
      </w:pPr>
      <w:r w:rsidDel="00000000" w:rsidR="00000000" w:rsidRPr="00000000">
        <w:rPr>
          <w:rtl w:val="0"/>
        </w:rPr>
      </w:r>
    </w:p>
    <w:p w:rsidR="00000000" w:rsidDel="00000000" w:rsidP="00000000" w:rsidRDefault="00000000" w:rsidRPr="00000000" w14:paraId="00000016">
      <w:pPr>
        <w:numPr>
          <w:ilvl w:val="1"/>
          <w:numId w:val="7"/>
        </w:numPr>
        <w:tabs>
          <w:tab w:val="left" w:pos="433"/>
        </w:tabs>
        <w:spacing w:after="0" w:line="240" w:lineRule="auto"/>
        <w:ind w:left="433" w:hanging="333"/>
        <w:jc w:val="both"/>
        <w:rPr>
          <w:sz w:val="20"/>
          <w:szCs w:val="20"/>
        </w:rPr>
      </w:pPr>
      <w:r w:rsidDel="00000000" w:rsidR="00000000" w:rsidRPr="00000000">
        <w:rPr>
          <w:b w:val="1"/>
          <w:sz w:val="20"/>
          <w:szCs w:val="20"/>
          <w:rtl w:val="0"/>
        </w:rPr>
        <w:t xml:space="preserve">“Student” and “Students”</w:t>
      </w:r>
      <w:r w:rsidDel="00000000" w:rsidR="00000000" w:rsidRPr="00000000">
        <w:rPr>
          <w:rtl w:val="0"/>
        </w:rPr>
      </w:r>
    </w:p>
    <w:p w:rsidR="00000000" w:rsidDel="00000000" w:rsidP="00000000" w:rsidRDefault="00000000" w:rsidRPr="00000000" w14:paraId="00000017">
      <w:pPr>
        <w:spacing w:after="0" w:before="41" w:lineRule="auto"/>
        <w:ind w:left="100" w:right="176" w:firstLine="0"/>
        <w:jc w:val="both"/>
        <w:rPr>
          <w:sz w:val="20"/>
          <w:szCs w:val="20"/>
        </w:rPr>
      </w:pPr>
      <w:r w:rsidDel="00000000" w:rsidR="00000000" w:rsidRPr="00000000">
        <w:rPr>
          <w:sz w:val="20"/>
          <w:szCs w:val="20"/>
          <w:rtl w:val="0"/>
        </w:rPr>
        <w:t xml:space="preserve">Reference in this agreement to Student or Students means a student currently attending or who will be attending Oyster Bay Public School and binds their parent or carer.</w:t>
      </w:r>
    </w:p>
    <w:p w:rsidR="00000000" w:rsidDel="00000000" w:rsidP="00000000" w:rsidRDefault="00000000" w:rsidRPr="00000000" w14:paraId="00000018">
      <w:pPr>
        <w:spacing w:after="0" w:before="7" w:line="100" w:lineRule="auto"/>
        <w:jc w:val="both"/>
        <w:rPr>
          <w:sz w:val="20"/>
          <w:szCs w:val="20"/>
        </w:rPr>
      </w:pPr>
      <w:r w:rsidDel="00000000" w:rsidR="00000000" w:rsidRPr="00000000">
        <w:rPr>
          <w:rtl w:val="0"/>
        </w:rPr>
      </w:r>
    </w:p>
    <w:p w:rsidR="00000000" w:rsidDel="00000000" w:rsidP="00000000" w:rsidRDefault="00000000" w:rsidRPr="00000000" w14:paraId="00000019">
      <w:pPr>
        <w:numPr>
          <w:ilvl w:val="1"/>
          <w:numId w:val="7"/>
        </w:numPr>
        <w:tabs>
          <w:tab w:val="left" w:pos="433"/>
        </w:tabs>
        <w:spacing w:after="0" w:line="240" w:lineRule="auto"/>
        <w:ind w:left="433" w:hanging="333"/>
        <w:jc w:val="both"/>
        <w:rPr>
          <w:sz w:val="20"/>
          <w:szCs w:val="20"/>
        </w:rPr>
      </w:pPr>
      <w:r w:rsidDel="00000000" w:rsidR="00000000" w:rsidRPr="00000000">
        <w:rPr>
          <w:b w:val="1"/>
          <w:sz w:val="20"/>
          <w:szCs w:val="20"/>
          <w:rtl w:val="0"/>
        </w:rPr>
        <w:t xml:space="preserve">“Bring Your Own Device Student Agreement”</w:t>
      </w:r>
      <w:r w:rsidDel="00000000" w:rsidR="00000000" w:rsidRPr="00000000">
        <w:rPr>
          <w:rtl w:val="0"/>
        </w:rPr>
      </w:r>
    </w:p>
    <w:p w:rsidR="00000000" w:rsidDel="00000000" w:rsidP="00000000" w:rsidRDefault="00000000" w:rsidRPr="00000000" w14:paraId="0000001A">
      <w:pPr>
        <w:spacing w:after="0" w:before="41" w:line="274" w:lineRule="auto"/>
        <w:ind w:left="100" w:right="234" w:firstLine="0"/>
        <w:jc w:val="both"/>
        <w:rPr>
          <w:sz w:val="20"/>
          <w:szCs w:val="20"/>
        </w:rPr>
      </w:pPr>
      <w:r w:rsidDel="00000000" w:rsidR="00000000" w:rsidRPr="00000000">
        <w:rPr>
          <w:sz w:val="20"/>
          <w:szCs w:val="20"/>
          <w:rtl w:val="0"/>
        </w:rPr>
        <w:t xml:space="preserve">This agreement may be referred to as the Bring Your Own Device Student Agreement or BYOD Student Agreement.</w:t>
      </w:r>
    </w:p>
    <w:p w:rsidR="00000000" w:rsidDel="00000000" w:rsidP="00000000" w:rsidRDefault="00000000" w:rsidRPr="00000000" w14:paraId="0000001B">
      <w:pPr>
        <w:spacing w:after="0" w:before="2" w:line="110" w:lineRule="auto"/>
        <w:jc w:val="both"/>
        <w:rPr>
          <w:sz w:val="20"/>
          <w:szCs w:val="20"/>
        </w:rPr>
      </w:pPr>
      <w:r w:rsidDel="00000000" w:rsidR="00000000" w:rsidRPr="00000000">
        <w:rPr>
          <w:rtl w:val="0"/>
        </w:rPr>
      </w:r>
    </w:p>
    <w:p w:rsidR="00000000" w:rsidDel="00000000" w:rsidP="00000000" w:rsidRDefault="00000000" w:rsidRPr="00000000" w14:paraId="0000001C">
      <w:pPr>
        <w:numPr>
          <w:ilvl w:val="1"/>
          <w:numId w:val="7"/>
        </w:numPr>
        <w:tabs>
          <w:tab w:val="left" w:pos="433"/>
        </w:tabs>
        <w:spacing w:after="0" w:line="240" w:lineRule="auto"/>
        <w:ind w:left="433" w:hanging="333"/>
        <w:jc w:val="both"/>
        <w:rPr>
          <w:sz w:val="20"/>
          <w:szCs w:val="20"/>
        </w:rPr>
      </w:pPr>
      <w:r w:rsidDel="00000000" w:rsidR="00000000" w:rsidRPr="00000000">
        <w:rPr>
          <w:b w:val="1"/>
          <w:sz w:val="20"/>
          <w:szCs w:val="20"/>
          <w:rtl w:val="0"/>
        </w:rPr>
        <w:t xml:space="preserve">“Device”</w:t>
      </w:r>
      <w:r w:rsidDel="00000000" w:rsidR="00000000" w:rsidRPr="00000000">
        <w:rPr>
          <w:rtl w:val="0"/>
        </w:rPr>
      </w:r>
    </w:p>
    <w:p w:rsidR="00000000" w:rsidDel="00000000" w:rsidP="00000000" w:rsidRDefault="00000000" w:rsidRPr="00000000" w14:paraId="0000001D">
      <w:pPr>
        <w:spacing w:after="0" w:before="38" w:lineRule="auto"/>
        <w:ind w:left="100" w:firstLine="0"/>
        <w:jc w:val="both"/>
        <w:rPr>
          <w:sz w:val="20"/>
          <w:szCs w:val="20"/>
        </w:rPr>
        <w:sectPr>
          <w:headerReference r:id="rId7" w:type="default"/>
          <w:headerReference r:id="rId8" w:type="first"/>
          <w:footerReference r:id="rId9" w:type="default"/>
          <w:footerReference r:id="rId10" w:type="first"/>
          <w:pgSz w:h="16840" w:w="11907" w:orient="portrait"/>
          <w:pgMar w:bottom="720" w:top="720" w:left="720" w:right="720" w:header="720" w:footer="720"/>
          <w:pgNumType w:start="1"/>
        </w:sectPr>
      </w:pPr>
      <w:r w:rsidDel="00000000" w:rsidR="00000000" w:rsidRPr="00000000">
        <w:rPr>
          <w:sz w:val="20"/>
          <w:szCs w:val="20"/>
          <w:rtl w:val="0"/>
        </w:rPr>
        <w:t xml:space="preserve">Reference in this agreement to Device means an electronic device brought by a student to Oyster Bay Public School pursuant to the school’s Bring Your Own Device strategy and this BYOD Student Agreement</w:t>
      </w:r>
    </w:p>
    <w:p w:rsidR="00000000" w:rsidDel="00000000" w:rsidP="00000000" w:rsidRDefault="00000000" w:rsidRPr="00000000" w14:paraId="0000001E">
      <w:pPr>
        <w:spacing w:after="0" w:line="180" w:lineRule="auto"/>
        <w:jc w:val="both"/>
        <w:rPr>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63"/>
        </w:tabs>
        <w:spacing w:after="0" w:before="16" w:line="240" w:lineRule="auto"/>
        <w:ind w:left="0" w:right="0" w:hanging="16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Equipment</w:t>
      </w:r>
      <w:r w:rsidDel="00000000" w:rsidR="00000000" w:rsidRPr="00000000">
        <w:rPr>
          <w:rtl w:val="0"/>
        </w:rPr>
      </w:r>
    </w:p>
    <w:p w:rsidR="00000000" w:rsidDel="00000000" w:rsidP="00000000" w:rsidRDefault="00000000" w:rsidRPr="00000000" w14:paraId="00000020">
      <w:pPr>
        <w:spacing w:after="0" w:before="8" w:line="140" w:lineRule="auto"/>
        <w:jc w:val="both"/>
        <w:rPr>
          <w:sz w:val="20"/>
          <w:szCs w:val="20"/>
        </w:rPr>
      </w:pPr>
      <w:r w:rsidDel="00000000" w:rsidR="00000000" w:rsidRPr="00000000">
        <w:rPr>
          <w:rtl w:val="0"/>
        </w:rPr>
      </w:r>
    </w:p>
    <w:p w:rsidR="00000000" w:rsidDel="00000000" w:rsidP="00000000" w:rsidRDefault="00000000" w:rsidRPr="00000000" w14:paraId="00000021">
      <w:pPr>
        <w:numPr>
          <w:ilvl w:val="1"/>
          <w:numId w:val="7"/>
        </w:numPr>
        <w:tabs>
          <w:tab w:val="left" w:pos="433"/>
        </w:tabs>
        <w:spacing w:after="0" w:line="240" w:lineRule="auto"/>
        <w:ind w:left="433" w:hanging="333"/>
        <w:jc w:val="both"/>
        <w:rPr>
          <w:sz w:val="20"/>
          <w:szCs w:val="20"/>
        </w:rPr>
      </w:pPr>
      <w:r w:rsidDel="00000000" w:rsidR="00000000" w:rsidRPr="00000000">
        <w:rPr>
          <w:b w:val="1"/>
          <w:sz w:val="20"/>
          <w:szCs w:val="20"/>
          <w:rtl w:val="0"/>
        </w:rPr>
        <w:t xml:space="preserve">Custodianship</w:t>
      </w:r>
      <w:r w:rsidDel="00000000" w:rsidR="00000000" w:rsidRPr="00000000">
        <w:rPr>
          <w:rtl w:val="0"/>
        </w:rPr>
      </w:r>
    </w:p>
    <w:p w:rsidR="00000000" w:rsidDel="00000000" w:rsidP="00000000" w:rsidRDefault="00000000" w:rsidRPr="00000000" w14:paraId="00000022">
      <w:pPr>
        <w:spacing w:after="0" w:before="41" w:line="274" w:lineRule="auto"/>
        <w:ind w:left="100" w:right="214" w:firstLine="0"/>
        <w:jc w:val="both"/>
        <w:rPr>
          <w:sz w:val="20"/>
          <w:szCs w:val="20"/>
        </w:rPr>
      </w:pPr>
      <w:r w:rsidDel="00000000" w:rsidR="00000000" w:rsidRPr="00000000">
        <w:rPr>
          <w:sz w:val="20"/>
          <w:szCs w:val="20"/>
          <w:rtl w:val="0"/>
        </w:rPr>
        <w:t xml:space="preserve">The device brought to school pursuant to this strategy must be able to be brought on the school days advised and be solely the student’s to use throughout the school day.</w:t>
      </w:r>
    </w:p>
    <w:p w:rsidR="00000000" w:rsidDel="00000000" w:rsidP="00000000" w:rsidRDefault="00000000" w:rsidRPr="00000000" w14:paraId="00000023">
      <w:pPr>
        <w:spacing w:after="0" w:before="2" w:line="110" w:lineRule="auto"/>
        <w:jc w:val="both"/>
        <w:rPr>
          <w:sz w:val="20"/>
          <w:szCs w:val="20"/>
        </w:rPr>
      </w:pPr>
      <w:r w:rsidDel="00000000" w:rsidR="00000000" w:rsidRPr="00000000">
        <w:rPr>
          <w:rtl w:val="0"/>
        </w:rPr>
      </w:r>
    </w:p>
    <w:p w:rsidR="00000000" w:rsidDel="00000000" w:rsidP="00000000" w:rsidRDefault="00000000" w:rsidRPr="00000000" w14:paraId="00000024">
      <w:pPr>
        <w:numPr>
          <w:ilvl w:val="1"/>
          <w:numId w:val="7"/>
        </w:numPr>
        <w:tabs>
          <w:tab w:val="left" w:pos="433"/>
        </w:tabs>
        <w:spacing w:after="0" w:line="240" w:lineRule="auto"/>
        <w:ind w:left="433" w:hanging="333"/>
        <w:jc w:val="both"/>
        <w:rPr>
          <w:sz w:val="20"/>
          <w:szCs w:val="20"/>
        </w:rPr>
      </w:pPr>
      <w:r w:rsidDel="00000000" w:rsidR="00000000" w:rsidRPr="00000000">
        <w:rPr>
          <w:b w:val="1"/>
          <w:sz w:val="20"/>
          <w:szCs w:val="20"/>
          <w:rtl w:val="0"/>
        </w:rPr>
        <w:t xml:space="preserve">Choice of equipment</w:t>
      </w:r>
      <w:r w:rsidDel="00000000" w:rsidR="00000000" w:rsidRPr="00000000">
        <w:rPr>
          <w:rtl w:val="0"/>
        </w:rPr>
      </w:r>
    </w:p>
    <w:p w:rsidR="00000000" w:rsidDel="00000000" w:rsidP="00000000" w:rsidRDefault="00000000" w:rsidRPr="00000000" w14:paraId="00000025">
      <w:pPr>
        <w:spacing w:after="0" w:before="41" w:line="275" w:lineRule="auto"/>
        <w:ind w:left="100" w:right="152" w:firstLine="0"/>
        <w:jc w:val="both"/>
        <w:rPr>
          <w:sz w:val="20"/>
          <w:szCs w:val="20"/>
        </w:rPr>
      </w:pPr>
      <w:r w:rsidDel="00000000" w:rsidR="00000000" w:rsidRPr="00000000">
        <w:rPr>
          <w:sz w:val="20"/>
          <w:szCs w:val="20"/>
          <w:rtl w:val="0"/>
        </w:rPr>
        <w:t xml:space="preserve">The device must meet all the requirements of the Device Specification. </w:t>
      </w:r>
    </w:p>
    <w:p w:rsidR="00000000" w:rsidDel="00000000" w:rsidP="00000000" w:rsidRDefault="00000000" w:rsidRPr="00000000" w14:paraId="00000026">
      <w:pPr>
        <w:spacing w:after="0" w:before="41" w:line="275" w:lineRule="auto"/>
        <w:ind w:left="100" w:right="152" w:firstLine="0"/>
        <w:jc w:val="both"/>
        <w:rPr>
          <w:sz w:val="20"/>
          <w:szCs w:val="20"/>
        </w:rPr>
      </w:pPr>
      <w:r w:rsidDel="00000000" w:rsidR="00000000" w:rsidRPr="00000000">
        <w:rPr>
          <w:rtl w:val="0"/>
        </w:rPr>
      </w:r>
    </w:p>
    <w:p w:rsidR="00000000" w:rsidDel="00000000" w:rsidP="00000000" w:rsidRDefault="00000000" w:rsidRPr="00000000" w14:paraId="00000027">
      <w:pPr>
        <w:spacing w:after="0" w:before="9" w:line="100" w:lineRule="auto"/>
        <w:jc w:val="both"/>
        <w:rPr>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433"/>
        </w:tabs>
        <w:spacing w:after="0" w:before="0" w:line="240" w:lineRule="auto"/>
        <w:ind w:left="0" w:right="0" w:hanging="16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Damage or loss of equipment</w:t>
      </w:r>
      <w:r w:rsidDel="00000000" w:rsidR="00000000" w:rsidRPr="00000000">
        <w:rPr>
          <w:rtl w:val="0"/>
        </w:rPr>
      </w:r>
    </w:p>
    <w:p w:rsidR="00000000" w:rsidDel="00000000" w:rsidP="00000000" w:rsidRDefault="00000000" w:rsidRPr="00000000" w14:paraId="00000029">
      <w:pPr>
        <w:spacing w:after="0" w:before="1" w:line="150" w:lineRule="auto"/>
        <w:jc w:val="both"/>
        <w:rPr>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hanging="33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Students bring their own device for use at Oyster Bay Public School at their own risk.</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596"/>
        </w:tabs>
        <w:spacing w:after="0" w:before="38" w:line="240" w:lineRule="auto"/>
        <w:ind w:left="0" w:right="256" w:hanging="33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the removal of any doubt, Oyster Bay Public School will not be responsible for any loss, theft or damage to:</w:t>
      </w:r>
    </w:p>
    <w:p w:rsidR="00000000" w:rsidDel="00000000" w:rsidP="00000000" w:rsidRDefault="00000000" w:rsidRPr="00000000" w14:paraId="0000002C">
      <w:pPr>
        <w:numPr>
          <w:ilvl w:val="0"/>
          <w:numId w:val="4"/>
        </w:numPr>
        <w:tabs>
          <w:tab w:val="left" w:pos="390"/>
        </w:tabs>
        <w:spacing w:after="0" w:line="240" w:lineRule="auto"/>
        <w:ind w:left="390" w:hanging="291"/>
        <w:jc w:val="both"/>
        <w:rPr>
          <w:sz w:val="20"/>
          <w:szCs w:val="20"/>
        </w:rPr>
      </w:pPr>
      <w:r w:rsidDel="00000000" w:rsidR="00000000" w:rsidRPr="00000000">
        <w:rPr>
          <w:sz w:val="20"/>
          <w:szCs w:val="20"/>
          <w:rtl w:val="0"/>
        </w:rPr>
        <w:t xml:space="preserve">the device</w:t>
      </w:r>
    </w:p>
    <w:p w:rsidR="00000000" w:rsidDel="00000000" w:rsidP="00000000" w:rsidRDefault="00000000" w:rsidRPr="00000000" w14:paraId="0000002D">
      <w:pPr>
        <w:numPr>
          <w:ilvl w:val="0"/>
          <w:numId w:val="4"/>
        </w:numPr>
        <w:tabs>
          <w:tab w:val="left" w:pos="400"/>
        </w:tabs>
        <w:spacing w:after="0" w:before="38" w:line="240" w:lineRule="auto"/>
        <w:ind w:left="400" w:hanging="300"/>
        <w:jc w:val="both"/>
        <w:rPr>
          <w:sz w:val="20"/>
          <w:szCs w:val="20"/>
        </w:rPr>
      </w:pPr>
      <w:r w:rsidDel="00000000" w:rsidR="00000000" w:rsidRPr="00000000">
        <w:rPr>
          <w:sz w:val="20"/>
          <w:szCs w:val="20"/>
          <w:rtl w:val="0"/>
        </w:rPr>
        <w:t xml:space="preserve">data stored on the device while the device is at school or during a school-related activity, absolutely, in negligence or otherwise. All due care will be made by the school to limit loss, theft or damage.</w:t>
      </w:r>
    </w:p>
    <w:p w:rsidR="00000000" w:rsidDel="00000000" w:rsidP="00000000" w:rsidRDefault="00000000" w:rsidRPr="00000000" w14:paraId="0000002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00"/>
        </w:tabs>
        <w:spacing w:after="0" w:before="38" w:line="240" w:lineRule="auto"/>
        <w:ind w:left="0" w:right="0" w:hanging="33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 and students should consider whether their device requires insurance and whether specific accidental loss and breakage insurance is appropriate for the device.</w:t>
      </w:r>
    </w:p>
    <w:p w:rsidR="00000000" w:rsidDel="00000000" w:rsidP="00000000" w:rsidRDefault="00000000" w:rsidRPr="00000000" w14:paraId="0000002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00"/>
        </w:tabs>
        <w:spacing w:after="0" w:before="38" w:line="240" w:lineRule="auto"/>
        <w:ind w:left="0" w:right="0" w:hanging="33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circumstances where a device is damaged by abuse or malicious act of another student (“the other student”), reimbursement may be required. The Principal will, having regard to all the circumstances of the matter, determine whether the other student is responsible for the damage to the device and whether costs incurred in the repair of the device should be borne by the other student.</w:t>
      </w:r>
    </w:p>
    <w:p w:rsidR="00000000" w:rsidDel="00000000" w:rsidP="00000000" w:rsidRDefault="00000000" w:rsidRPr="00000000" w14:paraId="0000003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00"/>
        </w:tabs>
        <w:spacing w:after="0" w:before="38" w:line="240" w:lineRule="auto"/>
        <w:ind w:left="0" w:right="0" w:hanging="33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above clause does not bind students to the determination of the Principal.</w:t>
      </w:r>
    </w:p>
    <w:p w:rsidR="00000000" w:rsidDel="00000000" w:rsidP="00000000" w:rsidRDefault="00000000" w:rsidRPr="00000000" w14:paraId="0000003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pos="400"/>
        </w:tabs>
        <w:spacing w:after="0" w:before="38" w:line="240" w:lineRule="auto"/>
        <w:ind w:left="0" w:right="0" w:hanging="33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accordance with clause (6.4) below, students should not bring peripheral equipment, including power charges and cables to school with their device. Liability for damage or loss of peripheral equipment will in all circumstances be borne by the student.</w:t>
      </w:r>
    </w:p>
    <w:p w:rsidR="00000000" w:rsidDel="00000000" w:rsidP="00000000" w:rsidRDefault="00000000" w:rsidRPr="00000000" w14:paraId="00000032">
      <w:pPr>
        <w:tabs>
          <w:tab w:val="left" w:pos="263"/>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0033">
      <w:pPr>
        <w:tabs>
          <w:tab w:val="left" w:pos="263"/>
        </w:tabs>
        <w:spacing w:after="0" w:line="240" w:lineRule="auto"/>
        <w:ind w:hanging="142"/>
        <w:jc w:val="both"/>
        <w:rPr>
          <w:sz w:val="20"/>
          <w:szCs w:val="20"/>
        </w:rPr>
      </w:pPr>
      <w:r w:rsidDel="00000000" w:rsidR="00000000" w:rsidRPr="00000000">
        <w:rPr>
          <w:b w:val="1"/>
          <w:sz w:val="20"/>
          <w:szCs w:val="20"/>
          <w:rtl w:val="0"/>
        </w:rPr>
        <w:t xml:space="preserve">4 Standards for equipment care</w:t>
      </w:r>
      <w:r w:rsidDel="00000000" w:rsidR="00000000" w:rsidRPr="00000000">
        <w:rPr>
          <w:rtl w:val="0"/>
        </w:rPr>
      </w:r>
    </w:p>
    <w:p w:rsidR="00000000" w:rsidDel="00000000" w:rsidP="00000000" w:rsidRDefault="00000000" w:rsidRPr="00000000" w14:paraId="00000034">
      <w:pPr>
        <w:spacing w:after="0" w:before="8" w:line="140" w:lineRule="auto"/>
        <w:jc w:val="both"/>
        <w:rPr>
          <w:sz w:val="20"/>
          <w:szCs w:val="20"/>
        </w:rPr>
      </w:pPr>
      <w:r w:rsidDel="00000000" w:rsidR="00000000" w:rsidRPr="00000000">
        <w:rPr>
          <w:rtl w:val="0"/>
        </w:rPr>
      </w:r>
    </w:p>
    <w:p w:rsidR="00000000" w:rsidDel="00000000" w:rsidP="00000000" w:rsidRDefault="00000000" w:rsidRPr="00000000" w14:paraId="00000035">
      <w:pPr>
        <w:spacing w:after="0" w:line="240" w:lineRule="auto"/>
        <w:ind w:left="100" w:firstLine="0"/>
        <w:jc w:val="both"/>
        <w:rPr>
          <w:sz w:val="20"/>
          <w:szCs w:val="20"/>
        </w:rPr>
      </w:pPr>
      <w:r w:rsidDel="00000000" w:rsidR="00000000" w:rsidRPr="00000000">
        <w:rPr>
          <w:sz w:val="20"/>
          <w:szCs w:val="20"/>
          <w:rtl w:val="0"/>
        </w:rPr>
        <w:t xml:space="preserve">Students are responsible for:</w:t>
      </w:r>
    </w:p>
    <w:p w:rsidR="00000000" w:rsidDel="00000000" w:rsidP="00000000" w:rsidRDefault="00000000" w:rsidRPr="00000000" w14:paraId="00000036">
      <w:pPr>
        <w:numPr>
          <w:ilvl w:val="0"/>
          <w:numId w:val="2"/>
        </w:numPr>
        <w:tabs>
          <w:tab w:val="left" w:pos="390"/>
        </w:tabs>
        <w:spacing w:after="0" w:before="41" w:line="240" w:lineRule="auto"/>
        <w:ind w:left="100" w:firstLine="0"/>
        <w:jc w:val="both"/>
        <w:rPr>
          <w:sz w:val="20"/>
          <w:szCs w:val="20"/>
        </w:rPr>
      </w:pPr>
      <w:r w:rsidDel="00000000" w:rsidR="00000000" w:rsidRPr="00000000">
        <w:rPr>
          <w:sz w:val="20"/>
          <w:szCs w:val="20"/>
          <w:rtl w:val="0"/>
        </w:rPr>
        <w:t xml:space="preserve">Taking due care of the device in accordance with school guidelines.</w:t>
      </w:r>
    </w:p>
    <w:p w:rsidR="00000000" w:rsidDel="00000000" w:rsidP="00000000" w:rsidRDefault="00000000" w:rsidRPr="00000000" w14:paraId="00000037">
      <w:pPr>
        <w:numPr>
          <w:ilvl w:val="0"/>
          <w:numId w:val="2"/>
        </w:numPr>
        <w:tabs>
          <w:tab w:val="left" w:pos="400"/>
        </w:tabs>
        <w:spacing w:after="0" w:before="41" w:line="274" w:lineRule="auto"/>
        <w:ind w:left="100" w:right="214" w:firstLine="0"/>
        <w:jc w:val="both"/>
        <w:rPr>
          <w:sz w:val="20"/>
          <w:szCs w:val="20"/>
        </w:rPr>
      </w:pPr>
      <w:r w:rsidDel="00000000" w:rsidR="00000000" w:rsidRPr="00000000">
        <w:rPr>
          <w:sz w:val="20"/>
          <w:szCs w:val="20"/>
          <w:rtl w:val="0"/>
        </w:rPr>
        <w:t xml:space="preserve">Adhering to the Department of Education and Communities’ policy </w:t>
      </w:r>
      <w:r w:rsidDel="00000000" w:rsidR="00000000" w:rsidRPr="00000000">
        <w:rPr>
          <w:i w:val="1"/>
          <w:sz w:val="20"/>
          <w:szCs w:val="20"/>
          <w:rtl w:val="0"/>
        </w:rPr>
        <w:t xml:space="preserve">Online Communication Services: Acceptable Usage for School Students </w:t>
      </w:r>
      <w:r w:rsidDel="00000000" w:rsidR="00000000" w:rsidRPr="00000000">
        <w:rPr>
          <w:sz w:val="20"/>
          <w:szCs w:val="20"/>
          <w:rtl w:val="0"/>
        </w:rPr>
        <w:t xml:space="preserve">(PD/2002/0046/V04).</w:t>
      </w:r>
    </w:p>
    <w:p w:rsidR="00000000" w:rsidDel="00000000" w:rsidP="00000000" w:rsidRDefault="00000000" w:rsidRPr="00000000" w14:paraId="00000038">
      <w:pPr>
        <w:numPr>
          <w:ilvl w:val="0"/>
          <w:numId w:val="2"/>
        </w:numPr>
        <w:tabs>
          <w:tab w:val="left" w:pos="378"/>
        </w:tabs>
        <w:spacing w:after="0" w:before="2" w:line="275" w:lineRule="auto"/>
        <w:ind w:left="100" w:right="336" w:firstLine="0"/>
        <w:jc w:val="both"/>
        <w:rPr>
          <w:sz w:val="20"/>
          <w:szCs w:val="20"/>
        </w:rPr>
      </w:pPr>
      <w:r w:rsidDel="00000000" w:rsidR="00000000" w:rsidRPr="00000000">
        <w:rPr>
          <w:sz w:val="20"/>
          <w:szCs w:val="20"/>
          <w:rtl w:val="0"/>
        </w:rPr>
        <w:t xml:space="preserve">Backing up all data securely. All electronic data and resources used for school coursework must be stored on another device or electronic medium accessible on demand. Students must not rely on the continued integrity of data on their device.</w:t>
      </w:r>
    </w:p>
    <w:p w:rsidR="00000000" w:rsidDel="00000000" w:rsidP="00000000" w:rsidRDefault="00000000" w:rsidRPr="00000000" w14:paraId="00000039">
      <w:pPr>
        <w:spacing w:after="0" w:before="8" w:line="100" w:lineRule="auto"/>
        <w:jc w:val="both"/>
        <w:rPr>
          <w:sz w:val="20"/>
          <w:szCs w:val="20"/>
        </w:rPr>
        <w:sectPr>
          <w:headerReference r:id="rId11" w:type="default"/>
          <w:type w:val="continuous"/>
          <w:pgSz w:h="16840" w:w="11907" w:orient="portrait"/>
          <w:pgMar w:bottom="280" w:top="1100" w:left="1340" w:right="1080" w:header="720" w:footer="720"/>
          <w:titlePg w:val="1"/>
        </w:sectPr>
      </w:pPr>
      <w:r w:rsidDel="00000000" w:rsidR="00000000" w:rsidRPr="00000000">
        <w:rPr>
          <w:rtl w:val="0"/>
        </w:rPr>
      </w:r>
    </w:p>
    <w:p w:rsidR="00000000" w:rsidDel="00000000" w:rsidP="00000000" w:rsidRDefault="00000000" w:rsidRPr="00000000" w14:paraId="0000003A">
      <w:pPr>
        <w:spacing w:after="0" w:line="180" w:lineRule="auto"/>
        <w:jc w:val="both"/>
        <w:rPr>
          <w:sz w:val="20"/>
          <w:szCs w:val="20"/>
        </w:rPr>
      </w:pPr>
      <w:r w:rsidDel="00000000" w:rsidR="00000000" w:rsidRPr="00000000">
        <w:rPr>
          <w:rtl w:val="0"/>
        </w:rPr>
      </w:r>
    </w:p>
    <w:p w:rsidR="00000000" w:rsidDel="00000000" w:rsidP="00000000" w:rsidRDefault="00000000" w:rsidRPr="00000000" w14:paraId="0000003B">
      <w:pPr>
        <w:numPr>
          <w:ilvl w:val="0"/>
          <w:numId w:val="6"/>
        </w:numPr>
        <w:tabs>
          <w:tab w:val="left" w:pos="142"/>
        </w:tabs>
        <w:spacing w:after="0" w:before="16" w:line="240" w:lineRule="auto"/>
        <w:ind w:left="0" w:hanging="142"/>
        <w:jc w:val="both"/>
        <w:rPr>
          <w:sz w:val="20"/>
          <w:szCs w:val="20"/>
        </w:rPr>
      </w:pPr>
      <w:r w:rsidDel="00000000" w:rsidR="00000000" w:rsidRPr="00000000">
        <w:rPr>
          <w:b w:val="1"/>
          <w:sz w:val="20"/>
          <w:szCs w:val="20"/>
          <w:rtl w:val="0"/>
        </w:rPr>
        <w:t xml:space="preserve">Misuse of equipment and communication systems</w:t>
      </w:r>
      <w:r w:rsidDel="00000000" w:rsidR="00000000" w:rsidRPr="00000000">
        <w:rPr>
          <w:rtl w:val="0"/>
        </w:rPr>
      </w:r>
    </w:p>
    <w:p w:rsidR="00000000" w:rsidDel="00000000" w:rsidP="00000000" w:rsidRDefault="00000000" w:rsidRPr="00000000" w14:paraId="0000003C">
      <w:pPr>
        <w:spacing w:after="0" w:before="8" w:line="140" w:lineRule="auto"/>
        <w:ind w:hanging="142"/>
        <w:jc w:val="both"/>
        <w:rPr>
          <w:sz w:val="20"/>
          <w:szCs w:val="20"/>
        </w:rPr>
      </w:pPr>
      <w:r w:rsidDel="00000000" w:rsidR="00000000" w:rsidRPr="00000000">
        <w:rPr>
          <w:rtl w:val="0"/>
        </w:rPr>
      </w:r>
    </w:p>
    <w:p w:rsidR="00000000" w:rsidDel="00000000" w:rsidP="00000000" w:rsidRDefault="00000000" w:rsidRPr="00000000" w14:paraId="0000003D">
      <w:pPr>
        <w:numPr>
          <w:ilvl w:val="1"/>
          <w:numId w:val="6"/>
        </w:numPr>
        <w:tabs>
          <w:tab w:val="left" w:pos="431"/>
        </w:tabs>
        <w:spacing w:after="0" w:lineRule="auto"/>
        <w:ind w:left="100" w:right="224" w:firstLine="0"/>
        <w:jc w:val="both"/>
        <w:rPr>
          <w:sz w:val="20"/>
          <w:szCs w:val="20"/>
        </w:rPr>
      </w:pPr>
      <w:r w:rsidDel="00000000" w:rsidR="00000000" w:rsidRPr="00000000">
        <w:rPr>
          <w:sz w:val="20"/>
          <w:szCs w:val="20"/>
          <w:rtl w:val="0"/>
        </w:rPr>
        <w:t xml:space="preserve">Standard school discipline procedures apply for misuse of the device contrary to this BYOD Student Agreement or other school rules.</w:t>
      </w:r>
    </w:p>
    <w:p w:rsidR="00000000" w:rsidDel="00000000" w:rsidP="00000000" w:rsidRDefault="00000000" w:rsidRPr="00000000" w14:paraId="0000003E">
      <w:pPr>
        <w:spacing w:after="0" w:before="7" w:line="100" w:lineRule="auto"/>
        <w:jc w:val="both"/>
        <w:rPr>
          <w:sz w:val="20"/>
          <w:szCs w:val="20"/>
        </w:rPr>
      </w:pPr>
      <w:r w:rsidDel="00000000" w:rsidR="00000000" w:rsidRPr="00000000">
        <w:rPr>
          <w:rtl w:val="0"/>
        </w:rPr>
      </w:r>
    </w:p>
    <w:p w:rsidR="00000000" w:rsidDel="00000000" w:rsidP="00000000" w:rsidRDefault="00000000" w:rsidRPr="00000000" w14:paraId="0000003F">
      <w:pPr>
        <w:numPr>
          <w:ilvl w:val="1"/>
          <w:numId w:val="6"/>
        </w:numPr>
        <w:tabs>
          <w:tab w:val="left" w:pos="431"/>
        </w:tabs>
        <w:spacing w:after="0" w:line="240" w:lineRule="auto"/>
        <w:ind w:left="431" w:hanging="331"/>
        <w:jc w:val="both"/>
        <w:rPr>
          <w:sz w:val="20"/>
          <w:szCs w:val="20"/>
        </w:rPr>
      </w:pPr>
      <w:r w:rsidDel="00000000" w:rsidR="00000000" w:rsidRPr="00000000">
        <w:rPr>
          <w:sz w:val="20"/>
          <w:szCs w:val="20"/>
          <w:rtl w:val="0"/>
        </w:rPr>
        <w:t xml:space="preserve">Examples of action the school may take in cases of misuse include:</w:t>
      </w:r>
    </w:p>
    <w:p w:rsidR="00000000" w:rsidDel="00000000" w:rsidP="00000000" w:rsidRDefault="00000000" w:rsidRPr="00000000" w14:paraId="00000040">
      <w:pPr>
        <w:spacing w:after="0" w:before="1" w:line="150" w:lineRule="auto"/>
        <w:jc w:val="both"/>
        <w:rPr>
          <w:sz w:val="20"/>
          <w:szCs w:val="20"/>
        </w:rPr>
      </w:pPr>
      <w:r w:rsidDel="00000000" w:rsidR="00000000" w:rsidRPr="00000000">
        <w:rPr>
          <w:rtl w:val="0"/>
        </w:rPr>
      </w:r>
    </w:p>
    <w:p w:rsidR="00000000" w:rsidDel="00000000" w:rsidP="00000000" w:rsidRDefault="00000000" w:rsidRPr="00000000" w14:paraId="00000041">
      <w:pPr>
        <w:numPr>
          <w:ilvl w:val="0"/>
          <w:numId w:val="5"/>
        </w:numPr>
        <w:tabs>
          <w:tab w:val="left" w:pos="390"/>
        </w:tabs>
        <w:spacing w:after="0" w:line="240" w:lineRule="auto"/>
        <w:ind w:left="100" w:firstLine="0"/>
        <w:jc w:val="both"/>
        <w:rPr>
          <w:sz w:val="20"/>
          <w:szCs w:val="20"/>
        </w:rPr>
      </w:pPr>
      <w:r w:rsidDel="00000000" w:rsidR="00000000" w:rsidRPr="00000000">
        <w:rPr>
          <w:sz w:val="20"/>
          <w:szCs w:val="20"/>
          <w:rtl w:val="0"/>
        </w:rPr>
        <w:t xml:space="preserve">the device is taken away by a teacher for the remainder of the lesson</w:t>
      </w:r>
    </w:p>
    <w:p w:rsidR="00000000" w:rsidDel="00000000" w:rsidP="00000000" w:rsidRDefault="00000000" w:rsidRPr="00000000" w14:paraId="00000042">
      <w:pPr>
        <w:numPr>
          <w:ilvl w:val="0"/>
          <w:numId w:val="5"/>
        </w:numPr>
        <w:tabs>
          <w:tab w:val="left" w:pos="400"/>
        </w:tabs>
        <w:spacing w:after="0" w:before="38" w:lineRule="auto"/>
        <w:ind w:left="100" w:right="233" w:firstLine="0"/>
        <w:jc w:val="both"/>
        <w:rPr>
          <w:sz w:val="20"/>
          <w:szCs w:val="20"/>
        </w:rPr>
      </w:pPr>
      <w:r w:rsidDel="00000000" w:rsidR="00000000" w:rsidRPr="00000000">
        <w:rPr>
          <w:sz w:val="20"/>
          <w:szCs w:val="20"/>
          <w:rtl w:val="0"/>
        </w:rPr>
        <w:t xml:space="preserve">the device is taken away by an Assistant Principal or Principal for the remainder of the school day and/or until a parent or carer picks up the device</w:t>
      </w:r>
    </w:p>
    <w:p w:rsidR="00000000" w:rsidDel="00000000" w:rsidP="00000000" w:rsidRDefault="00000000" w:rsidRPr="00000000" w14:paraId="00000043">
      <w:pPr>
        <w:numPr>
          <w:ilvl w:val="0"/>
          <w:numId w:val="5"/>
        </w:numPr>
        <w:tabs>
          <w:tab w:val="left" w:pos="378"/>
        </w:tabs>
        <w:spacing w:after="0" w:line="275" w:lineRule="auto"/>
        <w:ind w:left="100" w:right="494" w:firstLine="0"/>
        <w:jc w:val="both"/>
        <w:rPr>
          <w:sz w:val="20"/>
          <w:szCs w:val="20"/>
        </w:rPr>
      </w:pPr>
      <w:r w:rsidDel="00000000" w:rsidR="00000000" w:rsidRPr="00000000">
        <w:rPr>
          <w:sz w:val="20"/>
          <w:szCs w:val="20"/>
          <w:rtl w:val="0"/>
        </w:rPr>
        <w:t xml:space="preserve">permission for the student to bring their device to school pursuant to the Bring Your Own Device policy is revoked</w:t>
      </w:r>
    </w:p>
    <w:p w:rsidR="00000000" w:rsidDel="00000000" w:rsidP="00000000" w:rsidRDefault="00000000" w:rsidRPr="00000000" w14:paraId="00000044">
      <w:pPr>
        <w:numPr>
          <w:ilvl w:val="0"/>
          <w:numId w:val="5"/>
        </w:numPr>
        <w:tabs>
          <w:tab w:val="left" w:pos="400"/>
        </w:tabs>
        <w:spacing w:after="0" w:before="2" w:lineRule="auto"/>
        <w:ind w:left="100" w:right="403" w:firstLine="0"/>
        <w:jc w:val="both"/>
        <w:rPr>
          <w:sz w:val="20"/>
          <w:szCs w:val="20"/>
        </w:rPr>
      </w:pPr>
      <w:r w:rsidDel="00000000" w:rsidR="00000000" w:rsidRPr="00000000">
        <w:rPr>
          <w:sz w:val="20"/>
          <w:szCs w:val="20"/>
          <w:rtl w:val="0"/>
        </w:rPr>
        <w:t xml:space="preserve">conventional discipline procedures where deemed appropriate pursuant to the school’s discipline procedures.</w:t>
      </w:r>
    </w:p>
    <w:p w:rsidR="00000000" w:rsidDel="00000000" w:rsidP="00000000" w:rsidRDefault="00000000" w:rsidRPr="00000000" w14:paraId="00000045">
      <w:pPr>
        <w:tabs>
          <w:tab w:val="left" w:pos="400"/>
        </w:tabs>
        <w:spacing w:after="0" w:before="2" w:lineRule="auto"/>
        <w:ind w:left="100" w:right="403" w:firstLine="0"/>
        <w:jc w:val="both"/>
        <w:rPr>
          <w:sz w:val="20"/>
          <w:szCs w:val="20"/>
        </w:rPr>
      </w:pPr>
      <w:r w:rsidDel="00000000" w:rsidR="00000000" w:rsidRPr="00000000">
        <w:rPr>
          <w:rtl w:val="0"/>
        </w:rPr>
      </w:r>
    </w:p>
    <w:p w:rsidR="00000000" w:rsidDel="00000000" w:rsidP="00000000" w:rsidRDefault="00000000" w:rsidRPr="00000000" w14:paraId="00000046">
      <w:pPr>
        <w:spacing w:after="0" w:before="7" w:line="100" w:lineRule="auto"/>
        <w:jc w:val="both"/>
        <w:rPr>
          <w:sz w:val="20"/>
          <w:szCs w:val="20"/>
        </w:rPr>
      </w:pPr>
      <w:r w:rsidDel="00000000" w:rsidR="00000000" w:rsidRPr="00000000">
        <w:rPr>
          <w:rtl w:val="0"/>
        </w:rPr>
      </w:r>
    </w:p>
    <w:p w:rsidR="00000000" w:rsidDel="00000000" w:rsidP="00000000" w:rsidRDefault="00000000" w:rsidRPr="00000000" w14:paraId="00000047">
      <w:pPr>
        <w:numPr>
          <w:ilvl w:val="0"/>
          <w:numId w:val="6"/>
        </w:numPr>
        <w:spacing w:after="0" w:line="240" w:lineRule="auto"/>
        <w:ind w:left="0" w:hanging="142"/>
        <w:jc w:val="both"/>
        <w:rPr>
          <w:sz w:val="20"/>
          <w:szCs w:val="20"/>
        </w:rPr>
      </w:pPr>
      <w:r w:rsidDel="00000000" w:rsidR="00000000" w:rsidRPr="00000000">
        <w:rPr>
          <w:b w:val="1"/>
          <w:sz w:val="20"/>
          <w:szCs w:val="20"/>
          <w:rtl w:val="0"/>
        </w:rPr>
        <w:t xml:space="preserve">Acceptable equipment and communication system use</w:t>
      </w:r>
      <w:r w:rsidDel="00000000" w:rsidR="00000000" w:rsidRPr="00000000">
        <w:rPr>
          <w:rtl w:val="0"/>
        </w:rPr>
      </w:r>
    </w:p>
    <w:p w:rsidR="00000000" w:rsidDel="00000000" w:rsidP="00000000" w:rsidRDefault="00000000" w:rsidRPr="00000000" w14:paraId="00000048">
      <w:pPr>
        <w:spacing w:after="0" w:before="8" w:line="140" w:lineRule="auto"/>
        <w:jc w:val="both"/>
        <w:rPr>
          <w:sz w:val="20"/>
          <w:szCs w:val="20"/>
        </w:rPr>
      </w:pPr>
      <w:r w:rsidDel="00000000" w:rsidR="00000000" w:rsidRPr="00000000">
        <w:rPr>
          <w:rtl w:val="0"/>
        </w:rPr>
      </w:r>
    </w:p>
    <w:p w:rsidR="00000000" w:rsidDel="00000000" w:rsidP="00000000" w:rsidRDefault="00000000" w:rsidRPr="00000000" w14:paraId="00000049">
      <w:pPr>
        <w:numPr>
          <w:ilvl w:val="1"/>
          <w:numId w:val="6"/>
        </w:numPr>
        <w:tabs>
          <w:tab w:val="left" w:pos="431"/>
        </w:tabs>
        <w:spacing w:after="0" w:lineRule="auto"/>
        <w:ind w:left="100" w:right="215" w:firstLine="0"/>
        <w:jc w:val="both"/>
        <w:rPr>
          <w:sz w:val="20"/>
          <w:szCs w:val="20"/>
        </w:rPr>
      </w:pPr>
      <w:r w:rsidDel="00000000" w:rsidR="00000000" w:rsidRPr="00000000">
        <w:rPr>
          <w:sz w:val="20"/>
          <w:szCs w:val="20"/>
          <w:rtl w:val="0"/>
        </w:rPr>
        <w:t xml:space="preserve">Use of the device during the school day is at the discretion of teachers and staff. Students must use their device as directed by their teacher.</w:t>
      </w:r>
    </w:p>
    <w:p w:rsidR="00000000" w:rsidDel="00000000" w:rsidP="00000000" w:rsidRDefault="00000000" w:rsidRPr="00000000" w14:paraId="0000004A">
      <w:pPr>
        <w:spacing w:after="0" w:before="7" w:line="100" w:lineRule="auto"/>
        <w:jc w:val="both"/>
        <w:rPr>
          <w:sz w:val="20"/>
          <w:szCs w:val="20"/>
        </w:rPr>
      </w:pPr>
      <w:r w:rsidDel="00000000" w:rsidR="00000000" w:rsidRPr="00000000">
        <w:rPr>
          <w:rtl w:val="0"/>
        </w:rPr>
      </w:r>
    </w:p>
    <w:p w:rsidR="00000000" w:rsidDel="00000000" w:rsidP="00000000" w:rsidRDefault="00000000" w:rsidRPr="00000000" w14:paraId="0000004B">
      <w:pPr>
        <w:numPr>
          <w:ilvl w:val="1"/>
          <w:numId w:val="6"/>
        </w:numPr>
        <w:tabs>
          <w:tab w:val="left" w:pos="429"/>
        </w:tabs>
        <w:spacing w:after="0" w:line="240" w:lineRule="auto"/>
        <w:ind w:left="429" w:hanging="329"/>
        <w:jc w:val="both"/>
        <w:rPr>
          <w:sz w:val="20"/>
          <w:szCs w:val="20"/>
        </w:rPr>
      </w:pPr>
      <w:r w:rsidDel="00000000" w:rsidR="00000000" w:rsidRPr="00000000">
        <w:rPr>
          <w:sz w:val="20"/>
          <w:szCs w:val="20"/>
          <w:rtl w:val="0"/>
        </w:rPr>
        <w:t xml:space="preserve">The primary purpose of the device at school is educational.</w:t>
      </w:r>
    </w:p>
    <w:p w:rsidR="00000000" w:rsidDel="00000000" w:rsidP="00000000" w:rsidRDefault="00000000" w:rsidRPr="00000000" w14:paraId="0000004C">
      <w:pPr>
        <w:spacing w:after="0" w:before="1" w:line="150" w:lineRule="auto"/>
        <w:jc w:val="both"/>
        <w:rPr>
          <w:sz w:val="20"/>
          <w:szCs w:val="20"/>
        </w:rPr>
      </w:pPr>
      <w:r w:rsidDel="00000000" w:rsidR="00000000" w:rsidRPr="00000000">
        <w:rPr>
          <w:rtl w:val="0"/>
        </w:rPr>
      </w:r>
    </w:p>
    <w:p w:rsidR="00000000" w:rsidDel="00000000" w:rsidP="00000000" w:rsidRDefault="00000000" w:rsidRPr="00000000" w14:paraId="0000004D">
      <w:pPr>
        <w:numPr>
          <w:ilvl w:val="1"/>
          <w:numId w:val="6"/>
        </w:numPr>
        <w:tabs>
          <w:tab w:val="left" w:pos="431"/>
        </w:tabs>
        <w:spacing w:after="0" w:line="240" w:lineRule="auto"/>
        <w:ind w:left="431" w:hanging="331"/>
        <w:jc w:val="both"/>
        <w:rPr>
          <w:sz w:val="20"/>
          <w:szCs w:val="20"/>
        </w:rPr>
      </w:pPr>
      <w:r w:rsidDel="00000000" w:rsidR="00000000" w:rsidRPr="00000000">
        <w:rPr>
          <w:sz w:val="20"/>
          <w:szCs w:val="20"/>
          <w:rtl w:val="0"/>
        </w:rPr>
        <w:t xml:space="preserve">Students must bring their device to school fully charged.</w:t>
      </w:r>
    </w:p>
    <w:p w:rsidR="00000000" w:rsidDel="00000000" w:rsidP="00000000" w:rsidRDefault="00000000" w:rsidRPr="00000000" w14:paraId="0000004E">
      <w:pPr>
        <w:spacing w:after="0" w:before="8" w:line="140" w:lineRule="auto"/>
        <w:jc w:val="both"/>
        <w:rPr>
          <w:sz w:val="20"/>
          <w:szCs w:val="20"/>
        </w:rPr>
      </w:pPr>
      <w:r w:rsidDel="00000000" w:rsidR="00000000" w:rsidRPr="00000000">
        <w:rPr>
          <w:rtl w:val="0"/>
        </w:rPr>
      </w:r>
    </w:p>
    <w:p w:rsidR="00000000" w:rsidDel="00000000" w:rsidP="00000000" w:rsidRDefault="00000000" w:rsidRPr="00000000" w14:paraId="0000004F">
      <w:pPr>
        <w:numPr>
          <w:ilvl w:val="1"/>
          <w:numId w:val="6"/>
        </w:numPr>
        <w:tabs>
          <w:tab w:val="left" w:pos="431"/>
        </w:tabs>
        <w:spacing w:after="0" w:lineRule="auto"/>
        <w:ind w:left="100" w:right="366" w:firstLine="0"/>
        <w:jc w:val="both"/>
        <w:rPr>
          <w:sz w:val="20"/>
          <w:szCs w:val="20"/>
        </w:rPr>
      </w:pPr>
      <w:r w:rsidDel="00000000" w:rsidR="00000000" w:rsidRPr="00000000">
        <w:rPr>
          <w:sz w:val="20"/>
          <w:szCs w:val="20"/>
          <w:rtl w:val="0"/>
        </w:rPr>
        <w:t xml:space="preserve">Students should avoid bringing peripheral device equipment to school with the device. Peripheral equipment includes:</w:t>
      </w:r>
    </w:p>
    <w:p w:rsidR="00000000" w:rsidDel="00000000" w:rsidP="00000000" w:rsidRDefault="00000000" w:rsidRPr="00000000" w14:paraId="00000050">
      <w:pPr>
        <w:spacing w:after="0" w:before="7" w:line="100" w:lineRule="auto"/>
        <w:jc w:val="both"/>
        <w:rPr>
          <w:sz w:val="20"/>
          <w:szCs w:val="20"/>
        </w:rPr>
      </w:pPr>
      <w:r w:rsidDel="00000000" w:rsidR="00000000" w:rsidRPr="00000000">
        <w:rPr>
          <w:rtl w:val="0"/>
        </w:rPr>
      </w:r>
    </w:p>
    <w:p w:rsidR="00000000" w:rsidDel="00000000" w:rsidP="00000000" w:rsidRDefault="00000000" w:rsidRPr="00000000" w14:paraId="00000051">
      <w:pPr>
        <w:numPr>
          <w:ilvl w:val="0"/>
          <w:numId w:val="3"/>
        </w:numPr>
        <w:tabs>
          <w:tab w:val="left" w:pos="390"/>
        </w:tabs>
        <w:spacing w:after="0" w:line="240" w:lineRule="auto"/>
        <w:ind w:left="100" w:firstLine="0"/>
        <w:jc w:val="both"/>
        <w:rPr>
          <w:sz w:val="20"/>
          <w:szCs w:val="20"/>
        </w:rPr>
      </w:pPr>
      <w:r w:rsidDel="00000000" w:rsidR="00000000" w:rsidRPr="00000000">
        <w:rPr>
          <w:sz w:val="20"/>
          <w:szCs w:val="20"/>
          <w:rtl w:val="0"/>
        </w:rPr>
        <w:t xml:space="preserve">chargers</w:t>
      </w:r>
    </w:p>
    <w:p w:rsidR="00000000" w:rsidDel="00000000" w:rsidP="00000000" w:rsidRDefault="00000000" w:rsidRPr="00000000" w14:paraId="00000052">
      <w:pPr>
        <w:numPr>
          <w:ilvl w:val="0"/>
          <w:numId w:val="3"/>
        </w:numPr>
        <w:tabs>
          <w:tab w:val="left" w:pos="400"/>
        </w:tabs>
        <w:spacing w:after="0" w:before="41" w:line="240" w:lineRule="auto"/>
        <w:ind w:left="400" w:hanging="300"/>
        <w:jc w:val="both"/>
        <w:rPr>
          <w:sz w:val="20"/>
          <w:szCs w:val="20"/>
        </w:rPr>
      </w:pPr>
      <w:r w:rsidDel="00000000" w:rsidR="00000000" w:rsidRPr="00000000">
        <w:rPr>
          <w:sz w:val="20"/>
          <w:szCs w:val="20"/>
          <w:rtl w:val="0"/>
        </w:rPr>
        <w:t xml:space="preserve">charging cables</w:t>
      </w:r>
    </w:p>
    <w:p w:rsidR="00000000" w:rsidDel="00000000" w:rsidP="00000000" w:rsidRDefault="00000000" w:rsidRPr="00000000" w14:paraId="00000053">
      <w:pPr>
        <w:numPr>
          <w:ilvl w:val="0"/>
          <w:numId w:val="3"/>
        </w:numPr>
        <w:tabs>
          <w:tab w:val="left" w:pos="378"/>
        </w:tabs>
        <w:spacing w:after="0" w:before="41" w:line="274" w:lineRule="auto"/>
        <w:ind w:left="100" w:right="253" w:firstLine="0"/>
        <w:jc w:val="both"/>
        <w:rPr>
          <w:sz w:val="20"/>
          <w:szCs w:val="20"/>
        </w:rPr>
      </w:pPr>
      <w:r w:rsidDel="00000000" w:rsidR="00000000" w:rsidRPr="00000000">
        <w:rPr>
          <w:sz w:val="20"/>
          <w:szCs w:val="20"/>
          <w:rtl w:val="0"/>
        </w:rPr>
        <w:t xml:space="preserve">docking cradles, with the exception of a docking cradle that includes a keyboard integrated into the peripheral</w:t>
      </w:r>
    </w:p>
    <w:p w:rsidR="00000000" w:rsidDel="00000000" w:rsidP="00000000" w:rsidRDefault="00000000" w:rsidRPr="00000000" w14:paraId="00000054">
      <w:pPr>
        <w:numPr>
          <w:ilvl w:val="0"/>
          <w:numId w:val="3"/>
        </w:numPr>
        <w:tabs>
          <w:tab w:val="left" w:pos="400"/>
        </w:tabs>
        <w:spacing w:after="0" w:before="2" w:line="240" w:lineRule="auto"/>
        <w:ind w:left="400" w:hanging="300"/>
        <w:jc w:val="both"/>
        <w:rPr>
          <w:sz w:val="20"/>
          <w:szCs w:val="20"/>
        </w:rPr>
      </w:pPr>
      <w:r w:rsidDel="00000000" w:rsidR="00000000" w:rsidRPr="00000000">
        <w:rPr>
          <w:sz w:val="20"/>
          <w:szCs w:val="20"/>
          <w:rtl w:val="0"/>
        </w:rPr>
        <w:t xml:space="preserve">external pointing devices, such as computer mouses</w:t>
      </w:r>
    </w:p>
    <w:p w:rsidR="00000000" w:rsidDel="00000000" w:rsidP="00000000" w:rsidRDefault="00000000" w:rsidRPr="00000000" w14:paraId="00000055">
      <w:pPr>
        <w:numPr>
          <w:ilvl w:val="0"/>
          <w:numId w:val="3"/>
        </w:numPr>
        <w:tabs>
          <w:tab w:val="left" w:pos="395"/>
        </w:tabs>
        <w:spacing w:after="0" w:before="41" w:line="240" w:lineRule="auto"/>
        <w:ind w:left="395" w:hanging="295"/>
        <w:jc w:val="both"/>
        <w:rPr>
          <w:sz w:val="20"/>
          <w:szCs w:val="20"/>
        </w:rPr>
      </w:pPr>
      <w:r w:rsidDel="00000000" w:rsidR="00000000" w:rsidRPr="00000000">
        <w:rPr>
          <w:sz w:val="20"/>
          <w:szCs w:val="20"/>
          <w:rtl w:val="0"/>
        </w:rPr>
        <w:t xml:space="preserve">adapters for the connection of video output or data transfer</w:t>
      </w:r>
    </w:p>
    <w:p w:rsidR="00000000" w:rsidDel="00000000" w:rsidP="00000000" w:rsidRDefault="00000000" w:rsidRPr="00000000" w14:paraId="00000056">
      <w:pPr>
        <w:spacing w:after="0" w:before="8" w:line="140" w:lineRule="auto"/>
        <w:jc w:val="both"/>
        <w:rPr>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6a While at school, all material on the device is subject to review by school staff.</w:t>
      </w:r>
      <w:r w:rsidDel="00000000" w:rsidR="00000000" w:rsidRPr="00000000">
        <w:rPr>
          <w:rtl w:val="0"/>
        </w:rPr>
      </w:r>
    </w:p>
    <w:p w:rsidR="00000000" w:rsidDel="00000000" w:rsidP="00000000" w:rsidRDefault="00000000" w:rsidRPr="00000000" w14:paraId="00000058">
      <w:pPr>
        <w:spacing w:after="0" w:before="8" w:line="140" w:lineRule="auto"/>
        <w:jc w:val="both"/>
        <w:rPr>
          <w:sz w:val="20"/>
          <w:szCs w:val="20"/>
        </w:rPr>
      </w:pPr>
      <w:r w:rsidDel="00000000" w:rsidR="00000000" w:rsidRPr="00000000">
        <w:rPr>
          <w:rtl w:val="0"/>
        </w:rPr>
      </w:r>
    </w:p>
    <w:p w:rsidR="00000000" w:rsidDel="00000000" w:rsidP="00000000" w:rsidRDefault="00000000" w:rsidRPr="00000000" w14:paraId="00000059">
      <w:pPr>
        <w:tabs>
          <w:tab w:val="left" w:pos="431"/>
        </w:tabs>
        <w:spacing w:after="0" w:lineRule="auto"/>
        <w:ind w:left="100" w:right="378" w:firstLine="0"/>
        <w:jc w:val="both"/>
        <w:rPr>
          <w:sz w:val="20"/>
          <w:szCs w:val="20"/>
        </w:rPr>
      </w:pPr>
      <w:r w:rsidDel="00000000" w:rsidR="00000000" w:rsidRPr="00000000">
        <w:rPr>
          <w:sz w:val="20"/>
          <w:szCs w:val="20"/>
          <w:rtl w:val="0"/>
        </w:rPr>
        <w:t xml:space="preserve">6.5 Students are to connect their device to the designated school (DEC) wireless network only. Students are not to connect their device to other wired, wireless or cellular networks whilst at school.</w:t>
      </w:r>
    </w:p>
    <w:p w:rsidR="00000000" w:rsidDel="00000000" w:rsidP="00000000" w:rsidRDefault="00000000" w:rsidRPr="00000000" w14:paraId="0000005A">
      <w:pPr>
        <w:spacing w:after="0" w:before="7" w:line="100" w:lineRule="auto"/>
        <w:jc w:val="both"/>
        <w:rPr>
          <w:sz w:val="20"/>
          <w:szCs w:val="20"/>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431"/>
        </w:tabs>
        <w:spacing w:after="0" w:before="0" w:line="240" w:lineRule="auto"/>
        <w:ind w:left="460" w:right="103"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are not to create, participate in, or circulate content that attempts to undermine, hack into and/or bypass the hardware and software security mechanisms that are in place.</w:t>
      </w:r>
    </w:p>
    <w:p w:rsidR="00000000" w:rsidDel="00000000" w:rsidP="00000000" w:rsidRDefault="00000000" w:rsidRPr="00000000" w14:paraId="0000005C">
      <w:pPr>
        <w:spacing w:after="0" w:before="7" w:line="100" w:lineRule="auto"/>
        <w:jc w:val="both"/>
        <w:rPr>
          <w:sz w:val="20"/>
          <w:szCs w:val="20"/>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pos="431"/>
        </w:tabs>
        <w:spacing w:after="0" w:before="0" w:line="240" w:lineRule="auto"/>
        <w:ind w:left="460" w:right="110" w:hanging="360"/>
        <w:jc w:val="both"/>
        <w:rPr>
          <w:rFonts w:ascii="Calibri" w:cs="Calibri" w:eastAsia="Calibri" w:hAnsi="Calibri"/>
          <w:b w:val="0"/>
          <w:i w:val="0"/>
          <w:smallCaps w:val="0"/>
          <w:strike w:val="0"/>
          <w:color w:val="000000"/>
          <w:sz w:val="20"/>
          <w:szCs w:val="20"/>
          <w:u w:val="none"/>
          <w:shd w:fill="auto" w:val="clear"/>
          <w:vertAlign w:val="baseline"/>
        </w:rPr>
        <w:sectPr>
          <w:type w:val="continuous"/>
          <w:pgSz w:h="16840" w:w="11907" w:orient="portrait"/>
          <w:pgMar w:bottom="280" w:top="1100" w:left="1340" w:right="1060" w:header="720" w:footer="720"/>
        </w:sect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Upon enrolment into a New South Wales Government school, parental/carer permission was sought to allow the student to access the Internet at school based on the Department of Education and Communities’ policy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Online Communication Services: Acceptable Usage for School Students</w:t>
      </w:r>
      <w:r w:rsidDel="00000000" w:rsidR="00000000" w:rsidRPr="00000000">
        <w:rPr>
          <w:rtl w:val="0"/>
        </w:rPr>
      </w:r>
    </w:p>
    <w:p w:rsidR="00000000" w:rsidDel="00000000" w:rsidP="00000000" w:rsidRDefault="00000000" w:rsidRPr="00000000" w14:paraId="0000005E">
      <w:pPr>
        <w:spacing w:after="0" w:line="180" w:lineRule="auto"/>
        <w:jc w:val="both"/>
        <w:rPr>
          <w:sz w:val="20"/>
          <w:szCs w:val="20"/>
        </w:rPr>
      </w:pPr>
      <w:r w:rsidDel="00000000" w:rsidR="00000000" w:rsidRPr="00000000">
        <w:rPr>
          <w:rtl w:val="0"/>
        </w:rPr>
      </w:r>
    </w:p>
    <w:p w:rsidR="00000000" w:rsidDel="00000000" w:rsidP="00000000" w:rsidRDefault="00000000" w:rsidRPr="00000000" w14:paraId="0000005F">
      <w:pPr>
        <w:spacing w:after="0" w:before="16" w:lineRule="auto"/>
        <w:ind w:left="100" w:right="169" w:firstLine="0"/>
        <w:jc w:val="both"/>
        <w:rPr>
          <w:sz w:val="20"/>
          <w:szCs w:val="20"/>
        </w:rPr>
      </w:pPr>
      <w:r w:rsidDel="00000000" w:rsidR="00000000" w:rsidRPr="00000000">
        <w:rPr>
          <w:sz w:val="20"/>
          <w:szCs w:val="20"/>
          <w:rtl w:val="0"/>
        </w:rPr>
        <w:t xml:space="preserve">(PD/2002/0046/V04). Extracts are provided below. This strategy forms part of this Bring Your Own Device Student Agreement.</w:t>
      </w:r>
    </w:p>
    <w:p w:rsidR="00000000" w:rsidDel="00000000" w:rsidP="00000000" w:rsidRDefault="00000000" w:rsidRPr="00000000" w14:paraId="00000060">
      <w:pPr>
        <w:spacing w:after="0" w:before="7" w:line="100" w:lineRule="auto"/>
        <w:jc w:val="both"/>
        <w:rPr>
          <w:sz w:val="20"/>
          <w:szCs w:val="20"/>
        </w:rPr>
      </w:pPr>
      <w:r w:rsidDel="00000000" w:rsidR="00000000" w:rsidRPr="00000000">
        <w:rPr>
          <w:rtl w:val="0"/>
        </w:rPr>
      </w:r>
    </w:p>
    <w:p w:rsidR="00000000" w:rsidDel="00000000" w:rsidP="00000000" w:rsidRDefault="00000000" w:rsidRPr="00000000" w14:paraId="00000061">
      <w:pPr>
        <w:numPr>
          <w:ilvl w:val="1"/>
          <w:numId w:val="10"/>
        </w:numPr>
        <w:tabs>
          <w:tab w:val="left" w:pos="429"/>
        </w:tabs>
        <w:spacing w:after="0" w:line="240" w:lineRule="auto"/>
        <w:ind w:left="460" w:hanging="329"/>
        <w:jc w:val="both"/>
        <w:rPr>
          <w:sz w:val="20"/>
          <w:szCs w:val="20"/>
        </w:rPr>
      </w:pPr>
      <w:r w:rsidDel="00000000" w:rsidR="00000000" w:rsidRPr="00000000">
        <w:rPr>
          <w:sz w:val="20"/>
          <w:szCs w:val="20"/>
          <w:rtl w:val="0"/>
        </w:rPr>
        <w:t xml:space="preserve">The policy </w:t>
      </w:r>
      <w:r w:rsidDel="00000000" w:rsidR="00000000" w:rsidRPr="00000000">
        <w:rPr>
          <w:i w:val="1"/>
          <w:sz w:val="20"/>
          <w:szCs w:val="20"/>
          <w:rtl w:val="0"/>
        </w:rPr>
        <w:t xml:space="preserve">Online Communication Services: Acceptable Usage for School Students</w:t>
      </w:r>
      <w:r w:rsidDel="00000000" w:rsidR="00000000" w:rsidRPr="00000000">
        <w:rPr>
          <w:rtl w:val="0"/>
        </w:rPr>
      </w:r>
    </w:p>
    <w:p w:rsidR="00000000" w:rsidDel="00000000" w:rsidP="00000000" w:rsidRDefault="00000000" w:rsidRPr="00000000" w14:paraId="00000062">
      <w:pPr>
        <w:spacing w:after="0" w:before="41" w:line="240" w:lineRule="auto"/>
        <w:ind w:left="100" w:firstLine="0"/>
        <w:jc w:val="both"/>
        <w:rPr>
          <w:sz w:val="20"/>
          <w:szCs w:val="20"/>
        </w:rPr>
      </w:pPr>
      <w:r w:rsidDel="00000000" w:rsidR="00000000" w:rsidRPr="00000000">
        <w:rPr>
          <w:sz w:val="20"/>
          <w:szCs w:val="20"/>
          <w:rtl w:val="0"/>
        </w:rPr>
        <w:t xml:space="preserve">(PD/2002/0046/V04) applies to the use of the device and internet on the device:</w:t>
      </w:r>
    </w:p>
    <w:p w:rsidR="00000000" w:rsidDel="00000000" w:rsidP="00000000" w:rsidRDefault="00000000" w:rsidRPr="00000000" w14:paraId="00000063">
      <w:pPr>
        <w:numPr>
          <w:ilvl w:val="0"/>
          <w:numId w:val="1"/>
        </w:numPr>
        <w:tabs>
          <w:tab w:val="left" w:pos="390"/>
        </w:tabs>
        <w:spacing w:after="0" w:before="38" w:line="240" w:lineRule="auto"/>
        <w:ind w:left="100" w:firstLine="0"/>
        <w:jc w:val="both"/>
        <w:rPr>
          <w:sz w:val="20"/>
          <w:szCs w:val="20"/>
        </w:rPr>
      </w:pPr>
      <w:r w:rsidDel="00000000" w:rsidR="00000000" w:rsidRPr="00000000">
        <w:rPr>
          <w:sz w:val="20"/>
          <w:szCs w:val="20"/>
          <w:rtl w:val="0"/>
        </w:rPr>
        <w:t xml:space="preserve">at school</w:t>
      </w:r>
    </w:p>
    <w:p w:rsidR="00000000" w:rsidDel="00000000" w:rsidP="00000000" w:rsidRDefault="00000000" w:rsidRPr="00000000" w14:paraId="00000064">
      <w:pPr>
        <w:numPr>
          <w:ilvl w:val="0"/>
          <w:numId w:val="1"/>
        </w:numPr>
        <w:tabs>
          <w:tab w:val="left" w:pos="400"/>
        </w:tabs>
        <w:spacing w:after="0" w:before="41" w:lineRule="auto"/>
        <w:ind w:left="100" w:right="158" w:firstLine="0"/>
        <w:jc w:val="both"/>
        <w:rPr>
          <w:sz w:val="20"/>
          <w:szCs w:val="20"/>
        </w:rPr>
      </w:pPr>
      <w:r w:rsidDel="00000000" w:rsidR="00000000" w:rsidRPr="00000000">
        <w:rPr>
          <w:sz w:val="20"/>
          <w:szCs w:val="20"/>
          <w:rtl w:val="0"/>
        </w:rPr>
        <w:t xml:space="preserve">where in connection with a school-related activity or school-related program, including coursework, outside school.</w:t>
      </w:r>
    </w:p>
    <w:p w:rsidR="00000000" w:rsidDel="00000000" w:rsidP="00000000" w:rsidRDefault="00000000" w:rsidRPr="00000000" w14:paraId="00000065">
      <w:pPr>
        <w:spacing w:after="0" w:lineRule="auto"/>
        <w:ind w:left="100" w:right="256" w:firstLine="0"/>
        <w:jc w:val="both"/>
        <w:rPr>
          <w:sz w:val="20"/>
          <w:szCs w:val="20"/>
        </w:rPr>
      </w:pPr>
      <w:r w:rsidDel="00000000" w:rsidR="00000000" w:rsidRPr="00000000">
        <w:rPr>
          <w:b w:val="1"/>
          <w:sz w:val="20"/>
          <w:szCs w:val="20"/>
          <w:rtl w:val="0"/>
        </w:rPr>
        <w:t xml:space="preserve">Note: </w:t>
      </w:r>
      <w:r w:rsidDel="00000000" w:rsidR="00000000" w:rsidRPr="00000000">
        <w:rPr>
          <w:sz w:val="20"/>
          <w:szCs w:val="20"/>
          <w:rtl w:val="0"/>
        </w:rPr>
        <w:t xml:space="preserve">The complete </w:t>
      </w:r>
      <w:r w:rsidDel="00000000" w:rsidR="00000000" w:rsidRPr="00000000">
        <w:rPr>
          <w:i w:val="1"/>
          <w:sz w:val="20"/>
          <w:szCs w:val="20"/>
          <w:rtl w:val="0"/>
        </w:rPr>
        <w:t xml:space="preserve">Online Communication Services: Acceptable Usage for School Students </w:t>
      </w:r>
      <w:r w:rsidDel="00000000" w:rsidR="00000000" w:rsidRPr="00000000">
        <w:rPr>
          <w:sz w:val="20"/>
          <w:szCs w:val="20"/>
          <w:rtl w:val="0"/>
        </w:rPr>
        <w:t xml:space="preserve">(PD/2002/0046/V04) policy is available for viewing at: </w:t>
      </w:r>
      <w:hyperlink r:id="rId12">
        <w:r w:rsidDel="00000000" w:rsidR="00000000" w:rsidRPr="00000000">
          <w:rPr>
            <w:color w:val="0000ff"/>
            <w:sz w:val="20"/>
            <w:szCs w:val="20"/>
            <w:u w:val="single"/>
            <w:rtl w:val="0"/>
          </w:rPr>
          <w:t xml:space="preserve">https://education.nsw.gov.au/policy-library/policies/online-communication-services-acceptable-usage-for-school-students</w:t>
        </w:r>
      </w:hyperlink>
      <w:r w:rsidDel="00000000" w:rsidR="00000000" w:rsidRPr="00000000">
        <w:rPr>
          <w:sz w:val="20"/>
          <w:szCs w:val="20"/>
          <w:rtl w:val="0"/>
        </w:rPr>
        <w:t xml:space="preserve">  </w:t>
      </w:r>
    </w:p>
    <w:p w:rsidR="00000000" w:rsidDel="00000000" w:rsidP="00000000" w:rsidRDefault="00000000" w:rsidRPr="00000000" w14:paraId="00000066">
      <w:pPr>
        <w:spacing w:after="0" w:before="7" w:line="100" w:lineRule="auto"/>
        <w:jc w:val="both"/>
        <w:rPr>
          <w:sz w:val="20"/>
          <w:szCs w:val="20"/>
        </w:rPr>
      </w:pPr>
      <w:r w:rsidDel="00000000" w:rsidR="00000000" w:rsidRPr="00000000">
        <w:rPr>
          <w:rtl w:val="0"/>
        </w:rPr>
      </w:r>
    </w:p>
    <w:p w:rsidR="00000000" w:rsidDel="00000000" w:rsidP="00000000" w:rsidRDefault="00000000" w:rsidRPr="00000000" w14:paraId="00000067">
      <w:pPr>
        <w:spacing w:after="0" w:line="240" w:lineRule="auto"/>
        <w:ind w:left="100" w:firstLine="0"/>
        <w:jc w:val="both"/>
        <w:rPr>
          <w:sz w:val="20"/>
          <w:szCs w:val="20"/>
        </w:rPr>
      </w:pPr>
      <w:r w:rsidDel="00000000" w:rsidR="00000000" w:rsidRPr="00000000">
        <w:rPr>
          <w:b w:val="1"/>
          <w:sz w:val="20"/>
          <w:szCs w:val="20"/>
          <w:rtl w:val="0"/>
        </w:rPr>
        <w:t xml:space="preserve">Extracts: </w:t>
      </w:r>
      <w:r w:rsidDel="00000000" w:rsidR="00000000" w:rsidRPr="00000000">
        <w:rPr>
          <w:i w:val="1"/>
          <w:sz w:val="20"/>
          <w:szCs w:val="20"/>
          <w:rtl w:val="0"/>
        </w:rPr>
        <w:t xml:space="preserve">Online Communication Services: Acceptable Usage for School Students</w:t>
      </w:r>
      <w:r w:rsidDel="00000000" w:rsidR="00000000" w:rsidRPr="00000000">
        <w:rPr>
          <w:sz w:val="20"/>
          <w:szCs w:val="20"/>
          <w:rtl w:val="0"/>
        </w:rPr>
        <w:t xml:space="preserve">:</w:t>
      </w:r>
    </w:p>
    <w:p w:rsidR="00000000" w:rsidDel="00000000" w:rsidP="00000000" w:rsidRDefault="00000000" w:rsidRPr="00000000" w14:paraId="00000068">
      <w:pPr>
        <w:spacing w:after="0" w:before="2" w:line="120" w:lineRule="auto"/>
        <w:jc w:val="both"/>
        <w:rPr>
          <w:sz w:val="20"/>
          <w:szCs w:val="20"/>
        </w:rPr>
      </w:pPr>
      <w:r w:rsidDel="00000000" w:rsidR="00000000" w:rsidRPr="00000000">
        <w:rPr>
          <w:rtl w:val="0"/>
        </w:rPr>
      </w:r>
    </w:p>
    <w:p w:rsidR="00000000" w:rsidDel="00000000" w:rsidP="00000000" w:rsidRDefault="00000000" w:rsidRPr="00000000" w14:paraId="00000069">
      <w:pPr>
        <w:tabs>
          <w:tab w:val="left" w:pos="399"/>
        </w:tabs>
        <w:spacing w:after="0" w:line="240" w:lineRule="auto"/>
        <w:jc w:val="both"/>
        <w:rPr>
          <w:sz w:val="20"/>
          <w:szCs w:val="20"/>
        </w:rPr>
      </w:pPr>
      <w:r w:rsidDel="00000000" w:rsidR="00000000" w:rsidRPr="00000000">
        <w:rPr>
          <w:b w:val="1"/>
          <w:sz w:val="20"/>
          <w:szCs w:val="20"/>
          <w:rtl w:val="0"/>
        </w:rPr>
        <w:t xml:space="preserve">Access and Security</w:t>
      </w:r>
      <w:r w:rsidDel="00000000" w:rsidR="00000000" w:rsidRPr="00000000">
        <w:rPr>
          <w:rtl w:val="0"/>
        </w:rPr>
      </w:r>
    </w:p>
    <w:p w:rsidR="00000000" w:rsidDel="00000000" w:rsidP="00000000" w:rsidRDefault="00000000" w:rsidRPr="00000000" w14:paraId="0000006A">
      <w:pPr>
        <w:tabs>
          <w:tab w:val="left" w:pos="548"/>
        </w:tabs>
        <w:spacing w:after="0" w:before="36" w:line="240" w:lineRule="auto"/>
        <w:jc w:val="both"/>
        <w:rPr>
          <w:sz w:val="20"/>
          <w:szCs w:val="20"/>
        </w:rPr>
      </w:pPr>
      <w:r w:rsidDel="00000000" w:rsidR="00000000" w:rsidRPr="00000000">
        <w:rPr>
          <w:sz w:val="20"/>
          <w:szCs w:val="20"/>
          <w:rtl w:val="0"/>
        </w:rPr>
        <w:t xml:space="preserve">Students will:</w:t>
      </w:r>
    </w:p>
    <w:p w:rsidR="00000000" w:rsidDel="00000000" w:rsidP="00000000" w:rsidRDefault="00000000" w:rsidRPr="00000000" w14:paraId="0000006B">
      <w:pPr>
        <w:numPr>
          <w:ilvl w:val="0"/>
          <w:numId w:val="12"/>
        </w:numPr>
        <w:tabs>
          <w:tab w:val="left" w:pos="243"/>
        </w:tabs>
        <w:spacing w:after="0" w:before="36" w:line="240" w:lineRule="auto"/>
        <w:ind w:left="100" w:firstLine="0"/>
        <w:jc w:val="both"/>
        <w:rPr>
          <w:sz w:val="20"/>
          <w:szCs w:val="20"/>
        </w:rPr>
      </w:pPr>
      <w:r w:rsidDel="00000000" w:rsidR="00000000" w:rsidRPr="00000000">
        <w:rPr>
          <w:sz w:val="20"/>
          <w:szCs w:val="20"/>
          <w:rtl w:val="0"/>
        </w:rPr>
        <w:t xml:space="preserve">not disable settings for virus protection, spam and filtering that have been applied as a departmental standard.</w:t>
      </w:r>
    </w:p>
    <w:p w:rsidR="00000000" w:rsidDel="00000000" w:rsidP="00000000" w:rsidRDefault="00000000" w:rsidRPr="00000000" w14:paraId="0000006C">
      <w:pPr>
        <w:numPr>
          <w:ilvl w:val="0"/>
          <w:numId w:val="12"/>
        </w:numPr>
        <w:tabs>
          <w:tab w:val="left" w:pos="243"/>
        </w:tabs>
        <w:spacing w:after="0" w:before="36" w:line="240" w:lineRule="auto"/>
        <w:ind w:left="243" w:hanging="144"/>
        <w:jc w:val="both"/>
        <w:rPr>
          <w:sz w:val="20"/>
          <w:szCs w:val="20"/>
        </w:rPr>
      </w:pPr>
      <w:r w:rsidDel="00000000" w:rsidR="00000000" w:rsidRPr="00000000">
        <w:rPr>
          <w:sz w:val="20"/>
          <w:szCs w:val="20"/>
          <w:rtl w:val="0"/>
        </w:rPr>
        <w:t xml:space="preserve">ensure that communication through internet and online communication services is related to learning.</w:t>
      </w:r>
    </w:p>
    <w:p w:rsidR="00000000" w:rsidDel="00000000" w:rsidP="00000000" w:rsidRDefault="00000000" w:rsidRPr="00000000" w14:paraId="0000006D">
      <w:pPr>
        <w:numPr>
          <w:ilvl w:val="0"/>
          <w:numId w:val="12"/>
        </w:numPr>
        <w:tabs>
          <w:tab w:val="left" w:pos="243"/>
        </w:tabs>
        <w:spacing w:after="0" w:before="36" w:line="240" w:lineRule="auto"/>
        <w:ind w:left="243" w:hanging="144"/>
        <w:jc w:val="both"/>
        <w:rPr>
          <w:sz w:val="20"/>
          <w:szCs w:val="20"/>
        </w:rPr>
      </w:pPr>
      <w:r w:rsidDel="00000000" w:rsidR="00000000" w:rsidRPr="00000000">
        <w:rPr>
          <w:sz w:val="20"/>
          <w:szCs w:val="20"/>
          <w:rtl w:val="0"/>
        </w:rPr>
        <w:t xml:space="preserve">keep passwords confidential, and change them when prompted, or when known by another user.</w:t>
      </w:r>
    </w:p>
    <w:p w:rsidR="00000000" w:rsidDel="00000000" w:rsidP="00000000" w:rsidRDefault="00000000" w:rsidRPr="00000000" w14:paraId="0000006E">
      <w:pPr>
        <w:numPr>
          <w:ilvl w:val="0"/>
          <w:numId w:val="12"/>
        </w:numPr>
        <w:tabs>
          <w:tab w:val="left" w:pos="243"/>
        </w:tabs>
        <w:spacing w:after="0" w:before="36" w:line="240" w:lineRule="auto"/>
        <w:ind w:left="243" w:hanging="144"/>
        <w:jc w:val="both"/>
        <w:rPr>
          <w:sz w:val="20"/>
          <w:szCs w:val="20"/>
        </w:rPr>
      </w:pPr>
      <w:r w:rsidDel="00000000" w:rsidR="00000000" w:rsidRPr="00000000">
        <w:rPr>
          <w:sz w:val="20"/>
          <w:szCs w:val="20"/>
          <w:rtl w:val="0"/>
        </w:rPr>
        <w:t xml:space="preserve">use passwords that are not obvious or easily guessed.</w:t>
      </w:r>
    </w:p>
    <w:p w:rsidR="00000000" w:rsidDel="00000000" w:rsidP="00000000" w:rsidRDefault="00000000" w:rsidRPr="00000000" w14:paraId="0000006F">
      <w:pPr>
        <w:numPr>
          <w:ilvl w:val="0"/>
          <w:numId w:val="12"/>
        </w:numPr>
        <w:tabs>
          <w:tab w:val="left" w:pos="243"/>
        </w:tabs>
        <w:spacing w:after="0" w:before="36" w:line="240" w:lineRule="auto"/>
        <w:ind w:left="243" w:hanging="144"/>
        <w:jc w:val="both"/>
        <w:rPr>
          <w:sz w:val="20"/>
          <w:szCs w:val="20"/>
        </w:rPr>
      </w:pPr>
      <w:r w:rsidDel="00000000" w:rsidR="00000000" w:rsidRPr="00000000">
        <w:rPr>
          <w:sz w:val="20"/>
          <w:szCs w:val="20"/>
          <w:rtl w:val="0"/>
        </w:rPr>
        <w:t xml:space="preserve">never allow others to use their personal portal account.</w:t>
      </w:r>
    </w:p>
    <w:p w:rsidR="00000000" w:rsidDel="00000000" w:rsidP="00000000" w:rsidRDefault="00000000" w:rsidRPr="00000000" w14:paraId="00000070">
      <w:pPr>
        <w:numPr>
          <w:ilvl w:val="0"/>
          <w:numId w:val="12"/>
        </w:numPr>
        <w:tabs>
          <w:tab w:val="left" w:pos="243"/>
        </w:tabs>
        <w:spacing w:after="0" w:before="36" w:line="240" w:lineRule="auto"/>
        <w:ind w:left="243" w:hanging="144"/>
        <w:jc w:val="both"/>
        <w:rPr>
          <w:sz w:val="20"/>
          <w:szCs w:val="20"/>
        </w:rPr>
      </w:pPr>
      <w:r w:rsidDel="00000000" w:rsidR="00000000" w:rsidRPr="00000000">
        <w:rPr>
          <w:sz w:val="20"/>
          <w:szCs w:val="20"/>
          <w:rtl w:val="0"/>
        </w:rPr>
        <w:t xml:space="preserve">log off at the end of each session to ensure that nobody else can use their portal account.</w:t>
      </w:r>
    </w:p>
    <w:p w:rsidR="00000000" w:rsidDel="00000000" w:rsidP="00000000" w:rsidRDefault="00000000" w:rsidRPr="00000000" w14:paraId="00000071">
      <w:pPr>
        <w:numPr>
          <w:ilvl w:val="0"/>
          <w:numId w:val="12"/>
        </w:numPr>
        <w:tabs>
          <w:tab w:val="left" w:pos="243"/>
        </w:tabs>
        <w:spacing w:after="0" w:before="36" w:lineRule="auto"/>
        <w:ind w:left="100" w:right="852" w:firstLine="0"/>
        <w:jc w:val="both"/>
        <w:rPr>
          <w:sz w:val="20"/>
          <w:szCs w:val="20"/>
        </w:rPr>
      </w:pPr>
      <w:r w:rsidDel="00000000" w:rsidR="00000000" w:rsidRPr="00000000">
        <w:rPr>
          <w:sz w:val="20"/>
          <w:szCs w:val="20"/>
          <w:rtl w:val="0"/>
        </w:rPr>
        <w:t xml:space="preserve">promptly tell their supervising teacher if they suspect they have received a computer virus or spam (i.e. unsolicited email) or if they receive a message that is inappropriate or makes them feel uncomfortable.</w:t>
      </w:r>
    </w:p>
    <w:p w:rsidR="00000000" w:rsidDel="00000000" w:rsidP="00000000" w:rsidRDefault="00000000" w:rsidRPr="00000000" w14:paraId="00000072">
      <w:pPr>
        <w:numPr>
          <w:ilvl w:val="0"/>
          <w:numId w:val="12"/>
        </w:numPr>
        <w:tabs>
          <w:tab w:val="left" w:pos="243"/>
        </w:tabs>
        <w:spacing w:after="0" w:line="244" w:lineRule="auto"/>
        <w:ind w:left="243" w:hanging="144"/>
        <w:jc w:val="both"/>
        <w:rPr>
          <w:sz w:val="20"/>
          <w:szCs w:val="20"/>
        </w:rPr>
      </w:pPr>
      <w:r w:rsidDel="00000000" w:rsidR="00000000" w:rsidRPr="00000000">
        <w:rPr>
          <w:sz w:val="20"/>
          <w:szCs w:val="20"/>
          <w:rtl w:val="0"/>
        </w:rPr>
        <w:t xml:space="preserve">seek advice if another user seeks excessive personal information, asks to be telephoned, offers gifts by email or</w:t>
      </w:r>
    </w:p>
    <w:p w:rsidR="00000000" w:rsidDel="00000000" w:rsidP="00000000" w:rsidRDefault="00000000" w:rsidRPr="00000000" w14:paraId="00000073">
      <w:pPr>
        <w:spacing w:after="0" w:before="36" w:line="240" w:lineRule="auto"/>
        <w:ind w:left="100" w:firstLine="0"/>
        <w:jc w:val="both"/>
        <w:rPr>
          <w:sz w:val="20"/>
          <w:szCs w:val="20"/>
        </w:rPr>
      </w:pPr>
      <w:r w:rsidDel="00000000" w:rsidR="00000000" w:rsidRPr="00000000">
        <w:rPr>
          <w:sz w:val="20"/>
          <w:szCs w:val="20"/>
          <w:rtl w:val="0"/>
        </w:rPr>
        <w:t xml:space="preserve">wants to meet a student.</w:t>
      </w:r>
    </w:p>
    <w:p w:rsidR="00000000" w:rsidDel="00000000" w:rsidP="00000000" w:rsidRDefault="00000000" w:rsidRPr="00000000" w14:paraId="00000074">
      <w:pPr>
        <w:numPr>
          <w:ilvl w:val="0"/>
          <w:numId w:val="12"/>
        </w:numPr>
        <w:tabs>
          <w:tab w:val="left" w:pos="243"/>
        </w:tabs>
        <w:spacing w:after="0" w:before="36" w:lineRule="auto"/>
        <w:ind w:left="100" w:right="400" w:firstLine="0"/>
        <w:jc w:val="both"/>
        <w:rPr>
          <w:sz w:val="20"/>
          <w:szCs w:val="20"/>
        </w:rPr>
      </w:pPr>
      <w:r w:rsidDel="00000000" w:rsidR="00000000" w:rsidRPr="00000000">
        <w:rPr>
          <w:sz w:val="20"/>
          <w:szCs w:val="20"/>
          <w:rtl w:val="0"/>
        </w:rPr>
        <w:t xml:space="preserve">never knowingly initiate or forward emails or other messages containing: a message that was sent to them in confidence:</w:t>
      </w:r>
    </w:p>
    <w:p w:rsidR="00000000" w:rsidDel="00000000" w:rsidP="00000000" w:rsidRDefault="00000000" w:rsidRPr="00000000" w14:paraId="00000075">
      <w:pPr>
        <w:numPr>
          <w:ilvl w:val="1"/>
          <w:numId w:val="12"/>
        </w:numPr>
        <w:tabs>
          <w:tab w:val="left" w:pos="926"/>
        </w:tabs>
        <w:spacing w:after="0" w:line="240" w:lineRule="auto"/>
        <w:ind w:left="926" w:hanging="105.99999999999994"/>
        <w:jc w:val="both"/>
        <w:rPr>
          <w:sz w:val="20"/>
          <w:szCs w:val="20"/>
        </w:rPr>
      </w:pPr>
      <w:r w:rsidDel="00000000" w:rsidR="00000000" w:rsidRPr="00000000">
        <w:rPr>
          <w:sz w:val="20"/>
          <w:szCs w:val="20"/>
          <w:rtl w:val="0"/>
        </w:rPr>
        <w:t xml:space="preserve">a computer virus or attachment that is capable of damaging recipients’ computers.</w:t>
      </w:r>
    </w:p>
    <w:p w:rsidR="00000000" w:rsidDel="00000000" w:rsidP="00000000" w:rsidRDefault="00000000" w:rsidRPr="00000000" w14:paraId="00000076">
      <w:pPr>
        <w:numPr>
          <w:ilvl w:val="1"/>
          <w:numId w:val="12"/>
        </w:numPr>
        <w:tabs>
          <w:tab w:val="left" w:pos="926"/>
        </w:tabs>
        <w:spacing w:after="0" w:before="36" w:line="240" w:lineRule="auto"/>
        <w:ind w:left="926" w:hanging="105.99999999999994"/>
        <w:jc w:val="both"/>
        <w:rPr>
          <w:sz w:val="20"/>
          <w:szCs w:val="20"/>
        </w:rPr>
      </w:pPr>
      <w:r w:rsidDel="00000000" w:rsidR="00000000" w:rsidRPr="00000000">
        <w:rPr>
          <w:sz w:val="20"/>
          <w:szCs w:val="20"/>
          <w:rtl w:val="0"/>
        </w:rPr>
        <w:t xml:space="preserve">chain letters and hoax emails.</w:t>
      </w:r>
    </w:p>
    <w:p w:rsidR="00000000" w:rsidDel="00000000" w:rsidP="00000000" w:rsidRDefault="00000000" w:rsidRPr="00000000" w14:paraId="00000077">
      <w:pPr>
        <w:numPr>
          <w:ilvl w:val="1"/>
          <w:numId w:val="12"/>
        </w:numPr>
        <w:tabs>
          <w:tab w:val="left" w:pos="926"/>
        </w:tabs>
        <w:spacing w:after="0" w:before="36" w:line="240" w:lineRule="auto"/>
        <w:ind w:left="926" w:hanging="105.99999999999994"/>
        <w:jc w:val="both"/>
        <w:rPr>
          <w:sz w:val="20"/>
          <w:szCs w:val="20"/>
        </w:rPr>
      </w:pPr>
      <w:r w:rsidDel="00000000" w:rsidR="00000000" w:rsidRPr="00000000">
        <w:rPr>
          <w:sz w:val="20"/>
          <w:szCs w:val="20"/>
          <w:rtl w:val="0"/>
        </w:rPr>
        <w:t xml:space="preserve">spam, e.g. unsolicited advertising material.</w:t>
      </w:r>
    </w:p>
    <w:p w:rsidR="00000000" w:rsidDel="00000000" w:rsidP="00000000" w:rsidRDefault="00000000" w:rsidRPr="00000000" w14:paraId="00000078">
      <w:pPr>
        <w:numPr>
          <w:ilvl w:val="0"/>
          <w:numId w:val="12"/>
        </w:numPr>
        <w:tabs>
          <w:tab w:val="left" w:pos="243"/>
        </w:tabs>
        <w:spacing w:after="0" w:before="36" w:line="240" w:lineRule="auto"/>
        <w:ind w:left="243" w:hanging="144"/>
        <w:jc w:val="both"/>
        <w:rPr>
          <w:sz w:val="20"/>
          <w:szCs w:val="20"/>
        </w:rPr>
      </w:pPr>
      <w:r w:rsidDel="00000000" w:rsidR="00000000" w:rsidRPr="00000000">
        <w:rPr>
          <w:sz w:val="20"/>
          <w:szCs w:val="20"/>
          <w:rtl w:val="0"/>
        </w:rPr>
        <w:t xml:space="preserve">never send or publish:</w:t>
      </w:r>
    </w:p>
    <w:p w:rsidR="00000000" w:rsidDel="00000000" w:rsidP="00000000" w:rsidRDefault="00000000" w:rsidRPr="00000000" w14:paraId="00000079">
      <w:pPr>
        <w:numPr>
          <w:ilvl w:val="1"/>
          <w:numId w:val="12"/>
        </w:numPr>
        <w:tabs>
          <w:tab w:val="left" w:pos="926"/>
        </w:tabs>
        <w:spacing w:after="0" w:before="36" w:lineRule="auto"/>
        <w:ind w:left="820" w:right="118" w:firstLine="0"/>
        <w:jc w:val="both"/>
        <w:rPr>
          <w:sz w:val="20"/>
          <w:szCs w:val="20"/>
        </w:rPr>
      </w:pPr>
      <w:r w:rsidDel="00000000" w:rsidR="00000000" w:rsidRPr="00000000">
        <w:rPr>
          <w:sz w:val="20"/>
          <w:szCs w:val="20"/>
          <w:rtl w:val="0"/>
        </w:rPr>
        <w:t xml:space="preserve">unacceptable or unlawful material or remarks, including offensive, abusive or discriminatory comments, threatening, bullying or harassing another person or making excessive or unreasonable demands upon another person.</w:t>
      </w:r>
    </w:p>
    <w:p w:rsidR="00000000" w:rsidDel="00000000" w:rsidP="00000000" w:rsidRDefault="00000000" w:rsidRPr="00000000" w14:paraId="0000007A">
      <w:pPr>
        <w:numPr>
          <w:ilvl w:val="1"/>
          <w:numId w:val="12"/>
        </w:numPr>
        <w:tabs>
          <w:tab w:val="left" w:pos="926"/>
        </w:tabs>
        <w:spacing w:after="0" w:before="36" w:lineRule="auto"/>
        <w:ind w:left="820" w:right="118" w:firstLine="0"/>
        <w:jc w:val="both"/>
        <w:rPr>
          <w:sz w:val="20"/>
          <w:szCs w:val="20"/>
        </w:rPr>
      </w:pPr>
      <w:r w:rsidDel="00000000" w:rsidR="00000000" w:rsidRPr="00000000">
        <w:rPr>
          <w:sz w:val="20"/>
          <w:szCs w:val="20"/>
          <w:rtl w:val="0"/>
        </w:rPr>
        <w:t xml:space="preserve">Sexually explicit or sexually suggestive material or correspondence, false or defamatory information about a person or organisation.</w:t>
      </w:r>
    </w:p>
    <w:p w:rsidR="00000000" w:rsidDel="00000000" w:rsidP="00000000" w:rsidRDefault="00000000" w:rsidRPr="00000000" w14:paraId="0000007B">
      <w:pPr>
        <w:numPr>
          <w:ilvl w:val="0"/>
          <w:numId w:val="12"/>
        </w:numPr>
        <w:tabs>
          <w:tab w:val="left" w:pos="244"/>
        </w:tabs>
        <w:spacing w:after="0" w:lineRule="auto"/>
        <w:ind w:left="100" w:right="119" w:firstLine="0"/>
        <w:jc w:val="both"/>
        <w:rPr>
          <w:sz w:val="20"/>
          <w:szCs w:val="20"/>
        </w:rPr>
      </w:pPr>
      <w:r w:rsidDel="00000000" w:rsidR="00000000" w:rsidRPr="00000000">
        <w:rPr>
          <w:sz w:val="20"/>
          <w:szCs w:val="20"/>
          <w:rtl w:val="0"/>
        </w:rPr>
        <w:t xml:space="preserve">ensure that personal use is kept to a minimum and internet and online communication services is generally used for genuine curriculum and educational activities. Use of unauthorised programs and intentionally downloading unauthorised software, graphics or music that is not associated with learning, is not permitted.</w:t>
      </w:r>
    </w:p>
    <w:p w:rsidR="00000000" w:rsidDel="00000000" w:rsidP="00000000" w:rsidRDefault="00000000" w:rsidRPr="00000000" w14:paraId="0000007C">
      <w:pPr>
        <w:numPr>
          <w:ilvl w:val="0"/>
          <w:numId w:val="12"/>
        </w:numPr>
        <w:tabs>
          <w:tab w:val="left" w:pos="243"/>
        </w:tabs>
        <w:spacing w:after="0" w:lineRule="auto"/>
        <w:ind w:left="100" w:right="285" w:firstLine="0"/>
        <w:jc w:val="both"/>
        <w:rPr>
          <w:sz w:val="20"/>
          <w:szCs w:val="20"/>
        </w:rPr>
      </w:pPr>
      <w:r w:rsidDel="00000000" w:rsidR="00000000" w:rsidRPr="00000000">
        <w:rPr>
          <w:sz w:val="20"/>
          <w:szCs w:val="20"/>
          <w:rtl w:val="0"/>
        </w:rPr>
        <w:t xml:space="preserve">never damage or disable computers, computer systems or networks of the NSW Department of Education and Communities.</w:t>
      </w:r>
    </w:p>
    <w:p w:rsidR="00000000" w:rsidDel="00000000" w:rsidP="00000000" w:rsidRDefault="00000000" w:rsidRPr="00000000" w14:paraId="0000007D">
      <w:pPr>
        <w:numPr>
          <w:ilvl w:val="0"/>
          <w:numId w:val="12"/>
        </w:numPr>
        <w:tabs>
          <w:tab w:val="left" w:pos="243"/>
        </w:tabs>
        <w:spacing w:after="0" w:lineRule="auto"/>
        <w:ind w:left="100" w:right="280" w:firstLine="0"/>
        <w:jc w:val="both"/>
        <w:rPr>
          <w:sz w:val="20"/>
          <w:szCs w:val="20"/>
        </w:rPr>
      </w:pPr>
      <w:r w:rsidDel="00000000" w:rsidR="00000000" w:rsidRPr="00000000">
        <w:rPr>
          <w:sz w:val="20"/>
          <w:szCs w:val="20"/>
          <w:rtl w:val="0"/>
        </w:rPr>
        <w:t xml:space="preserve">ensure that services are not used for unauthorised commercial activities, political lobbying, online gambling or any unlawful purpose.</w:t>
      </w:r>
    </w:p>
    <w:p w:rsidR="00000000" w:rsidDel="00000000" w:rsidP="00000000" w:rsidRDefault="00000000" w:rsidRPr="00000000" w14:paraId="0000007E">
      <w:pPr>
        <w:numPr>
          <w:ilvl w:val="0"/>
          <w:numId w:val="12"/>
        </w:numPr>
        <w:tabs>
          <w:tab w:val="left" w:pos="243"/>
        </w:tabs>
        <w:spacing w:after="0" w:lineRule="auto"/>
        <w:ind w:left="100" w:right="152" w:firstLine="0"/>
        <w:jc w:val="both"/>
        <w:rPr>
          <w:sz w:val="20"/>
          <w:szCs w:val="20"/>
        </w:rPr>
      </w:pPr>
      <w:r w:rsidDel="00000000" w:rsidR="00000000" w:rsidRPr="00000000">
        <w:rPr>
          <w:sz w:val="20"/>
          <w:szCs w:val="20"/>
          <w:rtl w:val="0"/>
        </w:rPr>
        <w:t xml:space="preserve">be aware that all use of internet and online communication services can be audited and traced to the e-learning accounts of specific users.</w:t>
      </w:r>
    </w:p>
    <w:p w:rsidR="00000000" w:rsidDel="00000000" w:rsidP="00000000" w:rsidRDefault="00000000" w:rsidRPr="00000000" w14:paraId="0000007F">
      <w:pPr>
        <w:spacing w:after="0" w:line="200" w:lineRule="auto"/>
        <w:jc w:val="both"/>
        <w:rPr>
          <w:sz w:val="20"/>
          <w:szCs w:val="20"/>
        </w:rPr>
      </w:pPr>
      <w:r w:rsidDel="00000000" w:rsidR="00000000" w:rsidRPr="00000000">
        <w:rPr>
          <w:rtl w:val="0"/>
        </w:rPr>
      </w:r>
    </w:p>
    <w:p w:rsidR="00000000" w:rsidDel="00000000" w:rsidP="00000000" w:rsidRDefault="00000000" w:rsidRPr="00000000" w14:paraId="00000080">
      <w:pPr>
        <w:tabs>
          <w:tab w:val="left" w:pos="0"/>
        </w:tabs>
        <w:spacing w:after="0" w:line="203" w:lineRule="auto"/>
        <w:ind w:hanging="142"/>
        <w:jc w:val="both"/>
        <w:rPr>
          <w:b w:val="1"/>
          <w:sz w:val="20"/>
          <w:szCs w:val="20"/>
        </w:rPr>
      </w:pPr>
      <w:r w:rsidDel="00000000" w:rsidR="00000000" w:rsidRPr="00000000">
        <w:rPr>
          <w:rtl w:val="0"/>
        </w:rPr>
      </w:r>
    </w:p>
    <w:p w:rsidR="00000000" w:rsidDel="00000000" w:rsidP="00000000" w:rsidRDefault="00000000" w:rsidRPr="00000000" w14:paraId="00000081">
      <w:pPr>
        <w:tabs>
          <w:tab w:val="left" w:pos="0"/>
        </w:tabs>
        <w:spacing w:after="0" w:line="203" w:lineRule="auto"/>
        <w:ind w:hanging="142"/>
        <w:jc w:val="both"/>
        <w:rPr>
          <w:sz w:val="20"/>
          <w:szCs w:val="20"/>
        </w:rPr>
      </w:pPr>
      <w:r w:rsidDel="00000000" w:rsidR="00000000" w:rsidRPr="00000000">
        <w:rPr>
          <w:b w:val="1"/>
          <w:sz w:val="20"/>
          <w:szCs w:val="20"/>
          <w:rtl w:val="0"/>
        </w:rPr>
        <w:t xml:space="preserve">7 Privacy and Confidentiality</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548"/>
        </w:tabs>
        <w:spacing w:after="0" w:before="36"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will:</w:t>
      </w:r>
    </w:p>
    <w:p w:rsidR="00000000" w:rsidDel="00000000" w:rsidP="00000000" w:rsidRDefault="00000000" w:rsidRPr="00000000" w14:paraId="00000083">
      <w:pPr>
        <w:numPr>
          <w:ilvl w:val="0"/>
          <w:numId w:val="12"/>
        </w:numPr>
        <w:tabs>
          <w:tab w:val="left" w:pos="243"/>
        </w:tabs>
        <w:spacing w:after="0" w:before="37" w:lineRule="auto"/>
        <w:ind w:left="100" w:right="904" w:firstLine="0"/>
        <w:jc w:val="both"/>
        <w:rPr>
          <w:sz w:val="20"/>
          <w:szCs w:val="20"/>
        </w:rPr>
      </w:pPr>
      <w:r w:rsidDel="00000000" w:rsidR="00000000" w:rsidRPr="00000000">
        <w:rPr>
          <w:sz w:val="20"/>
          <w:szCs w:val="20"/>
          <w:rtl w:val="0"/>
        </w:rPr>
        <w:t xml:space="preserve">never publish or disclose the email address of a staff member or student without that person's explicit permission.</w:t>
      </w:r>
    </w:p>
    <w:p w:rsidR="00000000" w:rsidDel="00000000" w:rsidP="00000000" w:rsidRDefault="00000000" w:rsidRPr="00000000" w14:paraId="00000084">
      <w:pPr>
        <w:numPr>
          <w:ilvl w:val="0"/>
          <w:numId w:val="12"/>
        </w:numPr>
        <w:tabs>
          <w:tab w:val="left" w:pos="243"/>
        </w:tabs>
        <w:spacing w:after="0" w:before="37" w:lineRule="auto"/>
        <w:ind w:left="100" w:right="904" w:firstLine="0"/>
        <w:jc w:val="both"/>
        <w:rPr>
          <w:sz w:val="20"/>
          <w:szCs w:val="20"/>
        </w:rPr>
      </w:pPr>
      <w:r w:rsidDel="00000000" w:rsidR="00000000" w:rsidRPr="00000000">
        <w:rPr>
          <w:sz w:val="20"/>
          <w:szCs w:val="20"/>
          <w:rtl w:val="0"/>
        </w:rPr>
        <w:t xml:space="preserve">not reveal personal information including names, addresses, photographs, credit card details and telephone numbers of themselves or others.</w:t>
      </w:r>
    </w:p>
    <w:p w:rsidR="00000000" w:rsidDel="00000000" w:rsidP="00000000" w:rsidRDefault="00000000" w:rsidRPr="00000000" w14:paraId="00000085">
      <w:pPr>
        <w:numPr>
          <w:ilvl w:val="0"/>
          <w:numId w:val="12"/>
        </w:numPr>
        <w:tabs>
          <w:tab w:val="left" w:pos="243"/>
        </w:tabs>
        <w:spacing w:after="0" w:lineRule="auto"/>
        <w:ind w:left="100" w:right="616" w:firstLine="0"/>
        <w:jc w:val="both"/>
        <w:rPr>
          <w:sz w:val="20"/>
          <w:szCs w:val="20"/>
        </w:rPr>
      </w:pPr>
      <w:r w:rsidDel="00000000" w:rsidR="00000000" w:rsidRPr="00000000">
        <w:rPr>
          <w:sz w:val="20"/>
          <w:szCs w:val="20"/>
          <w:rtl w:val="0"/>
        </w:rPr>
        <w:t xml:space="preserve">ensure privacy and confidentiality is maintained by not disclosing or using any information in a way that is contrary to any individual’s interests.</w:t>
      </w:r>
    </w:p>
    <w:p w:rsidR="00000000" w:rsidDel="00000000" w:rsidP="00000000" w:rsidRDefault="00000000" w:rsidRPr="00000000" w14:paraId="00000086">
      <w:pPr>
        <w:spacing w:after="0" w:before="1" w:line="280" w:lineRule="auto"/>
        <w:jc w:val="both"/>
        <w:rPr>
          <w:sz w:val="20"/>
          <w:szCs w:val="20"/>
        </w:rPr>
      </w:pPr>
      <w:r w:rsidDel="00000000" w:rsidR="00000000" w:rsidRPr="00000000">
        <w:rPr>
          <w:rtl w:val="0"/>
        </w:rPr>
      </w:r>
    </w:p>
    <w:p w:rsidR="00000000" w:rsidDel="00000000" w:rsidP="00000000" w:rsidRDefault="00000000" w:rsidRPr="00000000" w14:paraId="00000087">
      <w:pPr>
        <w:spacing w:after="0" w:line="240" w:lineRule="auto"/>
        <w:ind w:hanging="182"/>
        <w:jc w:val="both"/>
        <w:rPr>
          <w:sz w:val="20"/>
          <w:szCs w:val="20"/>
        </w:rPr>
      </w:pPr>
      <w:r w:rsidDel="00000000" w:rsidR="00000000" w:rsidRPr="00000000">
        <w:rPr>
          <w:b w:val="1"/>
          <w:sz w:val="20"/>
          <w:szCs w:val="20"/>
          <w:rtl w:val="0"/>
        </w:rPr>
        <w:t xml:space="preserve">8 Intellectual Property and Copyright</w:t>
      </w:r>
      <w:r w:rsidDel="00000000" w:rsidR="00000000" w:rsidRPr="00000000">
        <w:rPr>
          <w:rtl w:val="0"/>
        </w:rPr>
      </w:r>
    </w:p>
    <w:p w:rsidR="00000000" w:rsidDel="00000000" w:rsidP="00000000" w:rsidRDefault="00000000" w:rsidRPr="00000000" w14:paraId="00000088">
      <w:pPr>
        <w:spacing w:after="0" w:before="36" w:line="240" w:lineRule="auto"/>
        <w:ind w:left="40" w:firstLine="0"/>
        <w:jc w:val="both"/>
        <w:rPr>
          <w:sz w:val="20"/>
          <w:szCs w:val="20"/>
        </w:rPr>
      </w:pPr>
      <w:r w:rsidDel="00000000" w:rsidR="00000000" w:rsidRPr="00000000">
        <w:rPr>
          <w:sz w:val="20"/>
          <w:szCs w:val="20"/>
          <w:rtl w:val="0"/>
        </w:rPr>
        <w:t xml:space="preserve">8.1 Students will:</w:t>
      </w:r>
    </w:p>
    <w:p w:rsidR="00000000" w:rsidDel="00000000" w:rsidP="00000000" w:rsidRDefault="00000000" w:rsidRPr="00000000" w14:paraId="00000089">
      <w:pPr>
        <w:numPr>
          <w:ilvl w:val="0"/>
          <w:numId w:val="12"/>
        </w:numPr>
        <w:tabs>
          <w:tab w:val="left" w:pos="243"/>
        </w:tabs>
        <w:spacing w:after="0" w:before="36" w:lineRule="auto"/>
        <w:ind w:left="100" w:right="487" w:firstLine="0"/>
        <w:jc w:val="both"/>
        <w:rPr>
          <w:sz w:val="20"/>
          <w:szCs w:val="20"/>
        </w:rPr>
      </w:pPr>
      <w:r w:rsidDel="00000000" w:rsidR="00000000" w:rsidRPr="00000000">
        <w:rPr>
          <w:sz w:val="20"/>
          <w:szCs w:val="20"/>
          <w:rtl w:val="0"/>
        </w:rPr>
        <w:t xml:space="preserve">never plagiarise information and will observe appropriate copyright clearance, including acknowledging the author or source of any information used.</w:t>
      </w:r>
    </w:p>
    <w:p w:rsidR="00000000" w:rsidDel="00000000" w:rsidP="00000000" w:rsidRDefault="00000000" w:rsidRPr="00000000" w14:paraId="0000008A">
      <w:pPr>
        <w:numPr>
          <w:ilvl w:val="0"/>
          <w:numId w:val="12"/>
        </w:numPr>
        <w:tabs>
          <w:tab w:val="left" w:pos="243"/>
        </w:tabs>
        <w:spacing w:after="0" w:lineRule="auto"/>
        <w:ind w:left="100" w:right="139" w:firstLine="0"/>
        <w:jc w:val="both"/>
        <w:rPr>
          <w:sz w:val="20"/>
          <w:szCs w:val="20"/>
        </w:rPr>
      </w:pPr>
      <w:r w:rsidDel="00000000" w:rsidR="00000000" w:rsidRPr="00000000">
        <w:rPr>
          <w:sz w:val="20"/>
          <w:szCs w:val="20"/>
          <w:rtl w:val="0"/>
        </w:rPr>
        <w:t xml:space="preserve">ensure that permission is gained before electronically publishing users’ works or drawings. Always acknowledge the creator or author of any material published.</w:t>
      </w:r>
    </w:p>
    <w:p w:rsidR="00000000" w:rsidDel="00000000" w:rsidP="00000000" w:rsidRDefault="00000000" w:rsidRPr="00000000" w14:paraId="0000008B">
      <w:pPr>
        <w:numPr>
          <w:ilvl w:val="0"/>
          <w:numId w:val="12"/>
        </w:numPr>
        <w:tabs>
          <w:tab w:val="left" w:pos="243"/>
        </w:tabs>
        <w:spacing w:after="0" w:lineRule="auto"/>
        <w:ind w:left="100" w:right="121" w:firstLine="0"/>
        <w:jc w:val="both"/>
        <w:rPr>
          <w:sz w:val="20"/>
          <w:szCs w:val="20"/>
        </w:rPr>
      </w:pPr>
      <w:r w:rsidDel="00000000" w:rsidR="00000000" w:rsidRPr="00000000">
        <w:rPr>
          <w:sz w:val="20"/>
          <w:szCs w:val="20"/>
          <w:rtl w:val="0"/>
        </w:rPr>
        <w:t xml:space="preserve">ensure any material published on the internet or intranet has the approval of the principal or their delegate and has appropriate copyright clearance.</w:t>
      </w:r>
    </w:p>
    <w:p w:rsidR="00000000" w:rsidDel="00000000" w:rsidP="00000000" w:rsidRDefault="00000000" w:rsidRPr="00000000" w14:paraId="0000008C">
      <w:pPr>
        <w:spacing w:after="0" w:before="1" w:line="280" w:lineRule="auto"/>
        <w:jc w:val="both"/>
        <w:rPr>
          <w:sz w:val="20"/>
          <w:szCs w:val="20"/>
        </w:rPr>
      </w:pPr>
      <w:r w:rsidDel="00000000" w:rsidR="00000000" w:rsidRPr="00000000">
        <w:rPr>
          <w:rtl w:val="0"/>
        </w:rPr>
      </w:r>
    </w:p>
    <w:p w:rsidR="00000000" w:rsidDel="00000000" w:rsidP="00000000" w:rsidRDefault="00000000" w:rsidRPr="00000000" w14:paraId="0000008D">
      <w:pPr>
        <w:spacing w:after="0" w:line="240" w:lineRule="auto"/>
        <w:ind w:hanging="142"/>
        <w:jc w:val="both"/>
        <w:rPr>
          <w:sz w:val="20"/>
          <w:szCs w:val="20"/>
        </w:rPr>
      </w:pPr>
      <w:r w:rsidDel="00000000" w:rsidR="00000000" w:rsidRPr="00000000">
        <w:rPr>
          <w:b w:val="1"/>
          <w:sz w:val="20"/>
          <w:szCs w:val="20"/>
          <w:rtl w:val="0"/>
        </w:rPr>
        <w:t xml:space="preserve">9 Misuse and Breaches of Acceptable Usage</w:t>
      </w:r>
      <w:r w:rsidDel="00000000" w:rsidR="00000000" w:rsidRPr="00000000">
        <w:rPr>
          <w:rtl w:val="0"/>
        </w:rPr>
      </w:r>
    </w:p>
    <w:p w:rsidR="00000000" w:rsidDel="00000000" w:rsidP="00000000" w:rsidRDefault="00000000" w:rsidRPr="00000000" w14:paraId="0000008E">
      <w:pPr>
        <w:spacing w:after="0" w:before="36" w:line="240" w:lineRule="auto"/>
        <w:ind w:left="40" w:firstLine="0"/>
        <w:jc w:val="both"/>
        <w:rPr>
          <w:sz w:val="20"/>
          <w:szCs w:val="20"/>
        </w:rPr>
      </w:pPr>
      <w:r w:rsidDel="00000000" w:rsidR="00000000" w:rsidRPr="00000000">
        <w:rPr>
          <w:sz w:val="20"/>
          <w:szCs w:val="20"/>
          <w:rtl w:val="0"/>
        </w:rPr>
        <w:t xml:space="preserve">9.1 Students will be aware that:</w:t>
      </w:r>
    </w:p>
    <w:p w:rsidR="00000000" w:rsidDel="00000000" w:rsidP="00000000" w:rsidRDefault="00000000" w:rsidRPr="00000000" w14:paraId="0000008F">
      <w:pPr>
        <w:numPr>
          <w:ilvl w:val="0"/>
          <w:numId w:val="12"/>
        </w:numPr>
        <w:tabs>
          <w:tab w:val="left" w:pos="243"/>
        </w:tabs>
        <w:spacing w:after="0" w:before="36" w:line="240" w:lineRule="auto"/>
        <w:ind w:left="243" w:hanging="144"/>
        <w:jc w:val="both"/>
        <w:rPr>
          <w:sz w:val="20"/>
          <w:szCs w:val="20"/>
        </w:rPr>
      </w:pPr>
      <w:r w:rsidDel="00000000" w:rsidR="00000000" w:rsidRPr="00000000">
        <w:rPr>
          <w:sz w:val="20"/>
          <w:szCs w:val="20"/>
          <w:rtl w:val="0"/>
        </w:rPr>
        <w:t xml:space="preserve">they are held responsible for their actions while using internet and online communication services.</w:t>
      </w:r>
    </w:p>
    <w:p w:rsidR="00000000" w:rsidDel="00000000" w:rsidP="00000000" w:rsidRDefault="00000000" w:rsidRPr="00000000" w14:paraId="00000090">
      <w:pPr>
        <w:numPr>
          <w:ilvl w:val="0"/>
          <w:numId w:val="12"/>
        </w:numPr>
        <w:tabs>
          <w:tab w:val="left" w:pos="243"/>
        </w:tabs>
        <w:spacing w:after="0" w:before="36" w:lineRule="auto"/>
        <w:ind w:left="100" w:right="407" w:firstLine="0"/>
        <w:jc w:val="both"/>
        <w:rPr>
          <w:sz w:val="20"/>
          <w:szCs w:val="20"/>
        </w:rPr>
      </w:pPr>
      <w:r w:rsidDel="00000000" w:rsidR="00000000" w:rsidRPr="00000000">
        <w:rPr>
          <w:sz w:val="20"/>
          <w:szCs w:val="20"/>
          <w:rtl w:val="0"/>
        </w:rPr>
        <w:t xml:space="preserve">they are held responsible for any breaches caused by them allowing any other person to use their e-learning account to access internet and online communication services.</w:t>
      </w:r>
    </w:p>
    <w:p w:rsidR="00000000" w:rsidDel="00000000" w:rsidP="00000000" w:rsidRDefault="00000000" w:rsidRPr="00000000" w14:paraId="00000091">
      <w:pPr>
        <w:numPr>
          <w:ilvl w:val="0"/>
          <w:numId w:val="12"/>
        </w:numPr>
        <w:tabs>
          <w:tab w:val="left" w:pos="243"/>
        </w:tabs>
        <w:spacing w:after="0" w:lineRule="auto"/>
        <w:ind w:left="100" w:right="105" w:firstLine="0"/>
        <w:jc w:val="both"/>
        <w:rPr>
          <w:sz w:val="20"/>
          <w:szCs w:val="20"/>
        </w:rPr>
      </w:pPr>
      <w:r w:rsidDel="00000000" w:rsidR="00000000" w:rsidRPr="00000000">
        <w:rPr>
          <w:sz w:val="20"/>
          <w:szCs w:val="20"/>
          <w:rtl w:val="0"/>
        </w:rPr>
        <w:t xml:space="preserve">the misuse of internet and online communication services may result in disciplinary action which includes, but is not limited to, the withdrawal of access to services.</w:t>
      </w:r>
    </w:p>
    <w:p w:rsidR="00000000" w:rsidDel="00000000" w:rsidP="00000000" w:rsidRDefault="00000000" w:rsidRPr="00000000" w14:paraId="00000092">
      <w:pPr>
        <w:spacing w:after="0" w:before="1" w:line="280" w:lineRule="auto"/>
        <w:jc w:val="both"/>
        <w:rPr>
          <w:sz w:val="20"/>
          <w:szCs w:val="20"/>
        </w:rPr>
      </w:pPr>
      <w:r w:rsidDel="00000000" w:rsidR="00000000" w:rsidRPr="00000000">
        <w:rPr>
          <w:rtl w:val="0"/>
        </w:rPr>
      </w:r>
    </w:p>
    <w:p w:rsidR="00000000" w:rsidDel="00000000" w:rsidP="00000000" w:rsidRDefault="00000000" w:rsidRPr="00000000" w14:paraId="00000093">
      <w:pPr>
        <w:tabs>
          <w:tab w:val="left" w:pos="299"/>
        </w:tabs>
        <w:spacing w:after="0" w:line="240" w:lineRule="auto"/>
        <w:ind w:hanging="142"/>
        <w:jc w:val="both"/>
        <w:rPr>
          <w:sz w:val="20"/>
          <w:szCs w:val="20"/>
        </w:rPr>
      </w:pPr>
      <w:r w:rsidDel="00000000" w:rsidR="00000000" w:rsidRPr="00000000">
        <w:rPr>
          <w:b w:val="1"/>
          <w:sz w:val="20"/>
          <w:szCs w:val="20"/>
          <w:rtl w:val="0"/>
        </w:rPr>
        <w:t xml:space="preserve">10 Monitoring, evaluation and reporting requirements</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399"/>
        </w:tabs>
        <w:spacing w:after="0" w:before="36" w:line="240" w:lineRule="auto"/>
        <w:ind w:left="375" w:right="0" w:hanging="37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Students will report:</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8"/>
        </w:tabs>
        <w:spacing w:after="0" w:before="36" w:line="240" w:lineRule="auto"/>
        <w:ind w:left="3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internet site accessed that is considered inappropriate.</w:t>
      </w:r>
    </w:p>
    <w:p w:rsidR="00000000" w:rsidDel="00000000" w:rsidP="00000000" w:rsidRDefault="00000000" w:rsidRPr="00000000" w14:paraId="00000096">
      <w:pPr>
        <w:tabs>
          <w:tab w:val="left" w:pos="548"/>
        </w:tabs>
        <w:spacing w:after="0" w:before="36" w:line="240" w:lineRule="auto"/>
        <w:jc w:val="both"/>
        <w:rPr>
          <w:sz w:val="20"/>
          <w:szCs w:val="20"/>
        </w:rPr>
      </w:pPr>
      <w:r w:rsidDel="00000000" w:rsidR="00000000" w:rsidRPr="00000000">
        <w:rPr>
          <w:sz w:val="20"/>
          <w:szCs w:val="20"/>
          <w:rtl w:val="0"/>
        </w:rPr>
        <w:t xml:space="preserve">        -any suspected technical security breach involving users from other schools, TAFEs, or from outside the NSW Department of Education and Communities.</w:t>
      </w:r>
    </w:p>
    <w:p w:rsidR="00000000" w:rsidDel="00000000" w:rsidP="00000000" w:rsidRDefault="00000000" w:rsidRPr="00000000" w14:paraId="00000097">
      <w:pPr>
        <w:tabs>
          <w:tab w:val="left" w:pos="548"/>
        </w:tabs>
        <w:spacing w:after="0" w:before="36" w:line="240" w:lineRule="auto"/>
        <w:jc w:val="both"/>
        <w:rPr>
          <w:sz w:val="20"/>
          <w:szCs w:val="20"/>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299"/>
        </w:tabs>
        <w:spacing w:after="0" w:before="0" w:line="240" w:lineRule="auto"/>
        <w:ind w:left="375" w:right="0" w:hanging="375"/>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Smartwatches</w:t>
      </w:r>
    </w:p>
    <w:p w:rsidR="00000000" w:rsidDel="00000000" w:rsidP="00000000" w:rsidRDefault="00000000" w:rsidRPr="00000000" w14:paraId="0000009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pos="299"/>
        </w:tabs>
        <w:spacing w:after="0" w:before="0" w:line="240" w:lineRule="auto"/>
        <w:ind w:left="375" w:right="0" w:hanging="37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‘smartwatch’ that can connect to the internet or be used for messaging purposes is unable to be brought to school. </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spacing w:after="0" w:line="275" w:lineRule="auto"/>
        <w:ind w:left="0" w:right="-11" w:firstLine="0"/>
        <w:jc w:val="both"/>
        <w:rPr/>
      </w:pPr>
      <w:r w:rsidDel="00000000" w:rsidR="00000000" w:rsidRPr="00000000">
        <w:rPr>
          <w:rtl w:val="0"/>
        </w:rPr>
      </w:r>
    </w:p>
    <w:p w:rsidR="00000000" w:rsidDel="00000000" w:rsidP="00000000" w:rsidRDefault="00000000" w:rsidRPr="00000000" w14:paraId="0000009C">
      <w:pPr>
        <w:spacing w:after="0" w:line="275" w:lineRule="auto"/>
        <w:ind w:left="100" w:right="-11" w:firstLine="0"/>
        <w:jc w:val="both"/>
        <w:rPr/>
      </w:pPr>
      <w:r w:rsidDel="00000000" w:rsidR="00000000" w:rsidRPr="00000000">
        <w:rPr>
          <w:rtl w:val="0"/>
        </w:rPr>
      </w:r>
    </w:p>
    <w:p w:rsidR="00000000" w:rsidDel="00000000" w:rsidP="00000000" w:rsidRDefault="00000000" w:rsidRPr="00000000" w14:paraId="0000009D">
      <w:pPr>
        <w:spacing w:after="0" w:line="275" w:lineRule="auto"/>
        <w:ind w:left="100" w:right="-11" w:firstLine="0"/>
        <w:jc w:val="both"/>
        <w:rPr/>
      </w:pPr>
      <w:r w:rsidDel="00000000" w:rsidR="00000000" w:rsidRPr="00000000">
        <w:rPr>
          <w:rtl w:val="0"/>
        </w:rPr>
      </w:r>
    </w:p>
    <w:p w:rsidR="00000000" w:rsidDel="00000000" w:rsidP="00000000" w:rsidRDefault="00000000" w:rsidRPr="00000000" w14:paraId="0000009E">
      <w:pPr>
        <w:spacing w:after="0" w:line="275" w:lineRule="auto"/>
        <w:ind w:left="100" w:right="-11" w:firstLine="0"/>
        <w:jc w:val="both"/>
        <w:rPr/>
      </w:pPr>
      <w:r w:rsidDel="00000000" w:rsidR="00000000" w:rsidRPr="00000000">
        <w:rPr>
          <w:rtl w:val="0"/>
        </w:rPr>
      </w:r>
    </w:p>
    <w:p w:rsidR="00000000" w:rsidDel="00000000" w:rsidP="00000000" w:rsidRDefault="00000000" w:rsidRPr="00000000" w14:paraId="0000009F">
      <w:pPr>
        <w:spacing w:after="0" w:line="240" w:lineRule="auto"/>
        <w:ind w:left="100" w:firstLine="0"/>
        <w:jc w:val="both"/>
        <w:rPr/>
      </w:pPr>
      <w:r w:rsidDel="00000000" w:rsidR="00000000" w:rsidRPr="00000000">
        <w:rPr>
          <w:rtl w:val="0"/>
        </w:rPr>
      </w:r>
    </w:p>
    <w:p w:rsidR="00000000" w:rsidDel="00000000" w:rsidP="00000000" w:rsidRDefault="00000000" w:rsidRPr="00000000" w14:paraId="000000A0">
      <w:pPr>
        <w:spacing w:after="0" w:line="242.99999999999997" w:lineRule="auto"/>
        <w:ind w:left="40" w:firstLine="0"/>
        <w:jc w:val="both"/>
        <w:rPr>
          <w:b w:val="1"/>
        </w:rPr>
      </w:pPr>
      <w:r w:rsidDel="00000000" w:rsidR="00000000" w:rsidRPr="00000000">
        <w:rPr>
          <w:rtl w:val="0"/>
        </w:rPr>
      </w:r>
    </w:p>
    <w:p w:rsidR="00000000" w:rsidDel="00000000" w:rsidP="00000000" w:rsidRDefault="00000000" w:rsidRPr="00000000" w14:paraId="000000A1">
      <w:pPr>
        <w:spacing w:after="0" w:line="242.99999999999997" w:lineRule="auto"/>
        <w:ind w:left="40" w:firstLine="0"/>
        <w:jc w:val="both"/>
        <w:rPr>
          <w:b w:val="1"/>
        </w:rPr>
      </w:pPr>
      <w:r w:rsidDel="00000000" w:rsidR="00000000" w:rsidRPr="00000000">
        <w:rPr>
          <w:rtl w:val="0"/>
        </w:rPr>
      </w:r>
    </w:p>
    <w:p w:rsidR="00000000" w:rsidDel="00000000" w:rsidP="00000000" w:rsidRDefault="00000000" w:rsidRPr="00000000" w14:paraId="000000A2">
      <w:pPr>
        <w:spacing w:after="0" w:line="242.99999999999997" w:lineRule="auto"/>
        <w:ind w:left="40" w:firstLine="102"/>
        <w:jc w:val="both"/>
        <w:rPr>
          <w:b w:val="1"/>
        </w:rPr>
        <w:sectPr>
          <w:headerReference r:id="rId13" w:type="default"/>
          <w:headerReference r:id="rId14" w:type="first"/>
          <w:footerReference r:id="rId15" w:type="default"/>
          <w:footerReference r:id="rId16" w:type="first"/>
          <w:type w:val="continuous"/>
          <w:pgSz w:h="16840" w:w="11907" w:orient="portrait"/>
          <w:pgMar w:bottom="720" w:top="720" w:left="720" w:right="720" w:header="720" w:footer="720"/>
          <w:titlePg w:val="1"/>
        </w:sectPr>
      </w:pPr>
      <w:r w:rsidDel="00000000" w:rsidR="00000000" w:rsidRPr="00000000">
        <w:rPr>
          <w:rtl w:val="0"/>
        </w:rPr>
      </w:r>
    </w:p>
    <w:p w:rsidR="00000000" w:rsidDel="00000000" w:rsidP="00000000" w:rsidRDefault="00000000" w:rsidRPr="00000000" w14:paraId="000000A3">
      <w:pPr>
        <w:spacing w:after="0" w:line="180" w:lineRule="auto"/>
        <w:jc w:val="both"/>
        <w:rPr>
          <w:sz w:val="24"/>
          <w:szCs w:val="24"/>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r>
    </w:p>
    <w:sectPr>
      <w:type w:val="continuous"/>
      <w:pgSz w:h="16840" w:w="11907" w:orient="portrait"/>
      <w:pgMar w:bottom="280" w:top="1100" w:left="1340" w:right="11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12"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NSW Department of Education – Oyster Bay Public School</w:t>
      <w:br w:type="textWrapping"/>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Short Street, Oyster Bay, NSW, 2225     T 9528 7525 (Prim),  9528 8182 (K-2)      F 9528 3346 (Pri),  9528 3624 (K-2)</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12"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Payment via Parent Online Payment on school website www.oysterbayps.nsw.edu.au</w:t>
      <w:br w:type="textWrapping"/>
      <w:t xml:space="preserve">E </w:t>
    </w:r>
    <w:hyperlink r:id="rId1">
      <w:r w:rsidDel="00000000" w:rsidR="00000000" w:rsidRPr="00000000">
        <w:rPr>
          <w:rFonts w:ascii="Arial" w:cs="Arial" w:eastAsia="Arial" w:hAnsi="Arial"/>
          <w:b w:val="0"/>
          <w:i w:val="0"/>
          <w:smallCaps w:val="0"/>
          <w:strike w:val="0"/>
          <w:color w:val="0000ff"/>
          <w:sz w:val="15"/>
          <w:szCs w:val="15"/>
          <w:u w:val="single"/>
          <w:shd w:fill="auto" w:val="clear"/>
          <w:vertAlign w:val="baseline"/>
          <w:rtl w:val="0"/>
        </w:rPr>
        <w:t xml:space="preserve">oysterbay-p.school@det.nsw.edu.au</w:t>
      </w:r>
    </w:hyperlink>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hyperlink r:id="rId2">
      <w:r w:rsidDel="00000000" w:rsidR="00000000" w:rsidRPr="00000000">
        <w:rPr>
          <w:rFonts w:ascii="Arial" w:cs="Arial" w:eastAsia="Arial" w:hAnsi="Arial"/>
          <w:b w:val="0"/>
          <w:i w:val="0"/>
          <w:smallCaps w:val="0"/>
          <w:strike w:val="0"/>
          <w:color w:val="0000ff"/>
          <w:sz w:val="15"/>
          <w:szCs w:val="15"/>
          <w:u w:val="single"/>
          <w:shd w:fill="auto" w:val="clear"/>
          <w:vertAlign w:val="baseline"/>
          <w:rtl w:val="0"/>
        </w:rPr>
        <w:t xml:space="preserve">oysterbay2-p.school@det.nsw.edu.au</w:t>
      </w:r>
    </w:hyperlink>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12"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NSW Department of Education – Oyster Bay Public School</w:t>
      <w:br w:type="textWrapping"/>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Short Street, Oyster Bay, NSW, 2225     T 9528 7525 (Prim),  9528 8182 (K-2)      F 9528 3346 (Pri),  9528 3624 (K-2)</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12"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Payment via Parent Online Payment on school website www.oysterbayps.nsw.edu.au</w:t>
      <w:br w:type="textWrapping"/>
      <w:t xml:space="preserve">E </w:t>
    </w:r>
    <w:hyperlink r:id="rId1">
      <w:r w:rsidDel="00000000" w:rsidR="00000000" w:rsidRPr="00000000">
        <w:rPr>
          <w:rFonts w:ascii="Arial" w:cs="Arial" w:eastAsia="Arial" w:hAnsi="Arial"/>
          <w:b w:val="0"/>
          <w:i w:val="0"/>
          <w:smallCaps w:val="0"/>
          <w:strike w:val="0"/>
          <w:color w:val="0000ff"/>
          <w:sz w:val="15"/>
          <w:szCs w:val="15"/>
          <w:u w:val="single"/>
          <w:shd w:fill="auto" w:val="clear"/>
          <w:vertAlign w:val="baseline"/>
          <w:rtl w:val="0"/>
        </w:rPr>
        <w:t xml:space="preserve">oysterbay-p.school@det.nsw.edu.au</w:t>
      </w:r>
    </w:hyperlink>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hyperlink r:id="rId2">
      <w:r w:rsidDel="00000000" w:rsidR="00000000" w:rsidRPr="00000000">
        <w:rPr>
          <w:rFonts w:ascii="Arial" w:cs="Arial" w:eastAsia="Arial" w:hAnsi="Arial"/>
          <w:b w:val="0"/>
          <w:i w:val="0"/>
          <w:smallCaps w:val="0"/>
          <w:strike w:val="0"/>
          <w:color w:val="0000ff"/>
          <w:sz w:val="15"/>
          <w:szCs w:val="15"/>
          <w:u w:val="single"/>
          <w:shd w:fill="auto" w:val="clear"/>
          <w:vertAlign w:val="baseline"/>
          <w:rtl w:val="0"/>
        </w:rPr>
        <w:t xml:space="preserve">oysterbay2-p.school@det.nsw.edu.au</w:t>
      </w:r>
    </w:hyperlink>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762125" cy="552450"/>
          <wp:effectExtent b="0" l="0" r="0" t="0"/>
          <wp:docPr descr="T:\Office\DEC Letterhead\DOE.png" id="12" name="image2.png"/>
          <a:graphic>
            <a:graphicData uri="http://schemas.openxmlformats.org/drawingml/2006/picture">
              <pic:pic>
                <pic:nvPicPr>
                  <pic:cNvPr descr="T:\Office\DEC Letterhead\DOE.png" id="0" name="image2.png"/>
                  <pic:cNvPicPr preferRelativeResize="0"/>
                </pic:nvPicPr>
                <pic:blipFill>
                  <a:blip r:embed="rId1"/>
                  <a:srcRect b="0" l="0" r="0" t="0"/>
                  <a:stretch>
                    <a:fillRect/>
                  </a:stretch>
                </pic:blipFill>
                <pic:spPr>
                  <a:xfrm>
                    <a:off x="0" y="0"/>
                    <a:ext cx="1762125" cy="5524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5723890</wp:posOffset>
          </wp:positionH>
          <wp:positionV relativeFrom="paragraph">
            <wp:posOffset>0</wp:posOffset>
          </wp:positionV>
          <wp:extent cx="590550" cy="742950"/>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590550" cy="7429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762125" cy="552450"/>
          <wp:effectExtent b="0" l="0" r="0" t="0"/>
          <wp:docPr descr="T:\Office\DEC Letterhead\DOE.png" id="13" name="image2.png"/>
          <a:graphic>
            <a:graphicData uri="http://schemas.openxmlformats.org/drawingml/2006/picture">
              <pic:pic>
                <pic:nvPicPr>
                  <pic:cNvPr descr="T:\Office\DEC Letterhead\DOE.png" id="0" name="image2.png"/>
                  <pic:cNvPicPr preferRelativeResize="0"/>
                </pic:nvPicPr>
                <pic:blipFill>
                  <a:blip r:embed="rId1"/>
                  <a:srcRect b="0" l="0" r="0" t="0"/>
                  <a:stretch>
                    <a:fillRect/>
                  </a:stretch>
                </pic:blipFill>
                <pic:spPr>
                  <a:xfrm>
                    <a:off x="0" y="0"/>
                    <a:ext cx="1762125" cy="5524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5482590</wp:posOffset>
          </wp:positionH>
          <wp:positionV relativeFrom="paragraph">
            <wp:posOffset>0</wp:posOffset>
          </wp:positionV>
          <wp:extent cx="590550" cy="742950"/>
          <wp:effectExtent b="0" l="0" r="0" t="0"/>
          <wp:wrapSquare wrapText="bothSides" distB="0" distT="0" distL="114300" distR="114300"/>
          <wp:docPr id="16"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590550" cy="7429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762125" cy="552450"/>
          <wp:effectExtent b="0" l="0" r="0" t="0"/>
          <wp:docPr descr="T:\Office\DEC Letterhead\DOE.png" id="14" name="image2.png"/>
          <a:graphic>
            <a:graphicData uri="http://schemas.openxmlformats.org/drawingml/2006/picture">
              <pic:pic>
                <pic:nvPicPr>
                  <pic:cNvPr descr="T:\Office\DEC Letterhead\DOE.png" id="0" name="image2.png"/>
                  <pic:cNvPicPr preferRelativeResize="0"/>
                </pic:nvPicPr>
                <pic:blipFill>
                  <a:blip r:embed="rId1"/>
                  <a:srcRect b="0" l="0" r="0" t="0"/>
                  <a:stretch>
                    <a:fillRect/>
                  </a:stretch>
                </pic:blipFill>
                <pic:spPr>
                  <a:xfrm>
                    <a:off x="0" y="0"/>
                    <a:ext cx="1762125" cy="5524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5482590</wp:posOffset>
          </wp:positionH>
          <wp:positionV relativeFrom="paragraph">
            <wp:posOffset>0</wp:posOffset>
          </wp:positionV>
          <wp:extent cx="590550" cy="742950"/>
          <wp:effectExtent b="0" l="0" r="0" t="0"/>
          <wp:wrapSquare wrapText="bothSides" distB="0" distT="0" distL="114300" distR="114300"/>
          <wp:docPr id="10"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590550" cy="742950"/>
                  </a:xfrm>
                  <a:prstGeom prst="rect"/>
                  <a:ln/>
                </pic:spPr>
              </pic:pic>
            </a:graphicData>
          </a:graphic>
        </wp:anchor>
      </w:drawing>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762125" cy="552450"/>
          <wp:effectExtent b="0" l="0" r="0" t="0"/>
          <wp:docPr descr="T:\Office\DEC Letterhead\DOE.png" id="15" name="image2.png"/>
          <a:graphic>
            <a:graphicData uri="http://schemas.openxmlformats.org/drawingml/2006/picture">
              <pic:pic>
                <pic:nvPicPr>
                  <pic:cNvPr descr="T:\Office\DEC Letterhead\DOE.png" id="0" name="image2.png"/>
                  <pic:cNvPicPr preferRelativeResize="0"/>
                </pic:nvPicPr>
                <pic:blipFill>
                  <a:blip r:embed="rId1"/>
                  <a:srcRect b="0" l="0" r="0" t="0"/>
                  <a:stretch>
                    <a:fillRect/>
                  </a:stretch>
                </pic:blipFill>
                <pic:spPr>
                  <a:xfrm>
                    <a:off x="0" y="0"/>
                    <a:ext cx="1762125" cy="5524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5723890</wp:posOffset>
          </wp:positionH>
          <wp:positionV relativeFrom="paragraph">
            <wp:posOffset>0</wp:posOffset>
          </wp:positionV>
          <wp:extent cx="590550" cy="742950"/>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590550" cy="742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hanging="291"/>
      </w:pPr>
      <w:rPr>
        <w:rFonts w:ascii="Calibri" w:cs="Calibri" w:eastAsia="Calibri" w:hAnsi="Calibri"/>
        <w:b w:val="0"/>
        <w:sz w:val="22"/>
        <w:szCs w:val="22"/>
      </w:rPr>
    </w:lvl>
    <w:lvl w:ilvl="1">
      <w:start w:val="0"/>
      <w:numFmt w:val="bullet"/>
      <w:lvlText w:val="•"/>
      <w:lvlJc w:val="left"/>
      <w:pPr>
        <w:ind w:left="0" w:firstLine="0"/>
      </w:pPr>
      <w:rPr/>
    </w:lvl>
    <w:lvl w:ilvl="2">
      <w:start w:val="0"/>
      <w:numFmt w:val="bullet"/>
      <w:lvlText w:val="•"/>
      <w:lvlJc w:val="left"/>
      <w:pPr>
        <w:ind w:left="0" w:firstLine="0"/>
      </w:pPr>
      <w:rPr/>
    </w:lvl>
    <w:lvl w:ilvl="3">
      <w:start w:val="0"/>
      <w:numFmt w:val="bullet"/>
      <w:lvlText w:val="•"/>
      <w:lvlJc w:val="left"/>
      <w:pPr>
        <w:ind w:left="0" w:firstLine="0"/>
      </w:pPr>
      <w:rPr/>
    </w:lvl>
    <w:lvl w:ilvl="4">
      <w:start w:val="0"/>
      <w:numFmt w:val="bullet"/>
      <w:lvlText w:val="•"/>
      <w:lvlJc w:val="left"/>
      <w:pPr>
        <w:ind w:left="0" w:firstLine="0"/>
      </w:pPr>
      <w:rPr/>
    </w:lvl>
    <w:lvl w:ilvl="5">
      <w:start w:val="0"/>
      <w:numFmt w:val="bullet"/>
      <w:lvlText w:val="•"/>
      <w:lvlJc w:val="left"/>
      <w:pPr>
        <w:ind w:left="0" w:firstLine="0"/>
      </w:pPr>
      <w:rPr/>
    </w:lvl>
    <w:lvl w:ilvl="6">
      <w:start w:val="0"/>
      <w:numFmt w:val="bullet"/>
      <w:lvlText w:val="•"/>
      <w:lvlJc w:val="left"/>
      <w:pPr>
        <w:ind w:left="0" w:firstLine="0"/>
      </w:pPr>
      <w:rPr/>
    </w:lvl>
    <w:lvl w:ilvl="7">
      <w:start w:val="0"/>
      <w:numFmt w:val="bullet"/>
      <w:lvlText w:val="•"/>
      <w:lvlJc w:val="left"/>
      <w:pPr>
        <w:ind w:left="0" w:firstLine="0"/>
      </w:pPr>
      <w:rPr/>
    </w:lvl>
    <w:lvl w:ilvl="8">
      <w:start w:val="0"/>
      <w:numFmt w:val="bullet"/>
      <w:lvlText w:val="•"/>
      <w:lvlJc w:val="left"/>
      <w:pPr>
        <w:ind w:left="0" w:firstLine="0"/>
      </w:pPr>
      <w:rPr/>
    </w:lvl>
  </w:abstractNum>
  <w:abstractNum w:abstractNumId="2">
    <w:lvl w:ilvl="0">
      <w:start w:val="1"/>
      <w:numFmt w:val="lowerLetter"/>
      <w:lvlText w:val="(%1)"/>
      <w:lvlJc w:val="left"/>
      <w:pPr>
        <w:ind w:left="0" w:hanging="291"/>
      </w:pPr>
      <w:rPr>
        <w:rFonts w:ascii="Calibri" w:cs="Calibri" w:eastAsia="Calibri" w:hAnsi="Calibri"/>
        <w:b w:val="0"/>
        <w:sz w:val="22"/>
        <w:szCs w:val="22"/>
      </w:rPr>
    </w:lvl>
    <w:lvl w:ilvl="1">
      <w:start w:val="0"/>
      <w:numFmt w:val="bullet"/>
      <w:lvlText w:val="•"/>
      <w:lvlJc w:val="left"/>
      <w:pPr>
        <w:ind w:left="0" w:firstLine="0"/>
      </w:pPr>
      <w:rPr/>
    </w:lvl>
    <w:lvl w:ilvl="2">
      <w:start w:val="0"/>
      <w:numFmt w:val="bullet"/>
      <w:lvlText w:val="•"/>
      <w:lvlJc w:val="left"/>
      <w:pPr>
        <w:ind w:left="0" w:firstLine="0"/>
      </w:pPr>
      <w:rPr/>
    </w:lvl>
    <w:lvl w:ilvl="3">
      <w:start w:val="0"/>
      <w:numFmt w:val="bullet"/>
      <w:lvlText w:val="•"/>
      <w:lvlJc w:val="left"/>
      <w:pPr>
        <w:ind w:left="0" w:firstLine="0"/>
      </w:pPr>
      <w:rPr/>
    </w:lvl>
    <w:lvl w:ilvl="4">
      <w:start w:val="0"/>
      <w:numFmt w:val="bullet"/>
      <w:lvlText w:val="•"/>
      <w:lvlJc w:val="left"/>
      <w:pPr>
        <w:ind w:left="0" w:firstLine="0"/>
      </w:pPr>
      <w:rPr/>
    </w:lvl>
    <w:lvl w:ilvl="5">
      <w:start w:val="0"/>
      <w:numFmt w:val="bullet"/>
      <w:lvlText w:val="•"/>
      <w:lvlJc w:val="left"/>
      <w:pPr>
        <w:ind w:left="0" w:firstLine="0"/>
      </w:pPr>
      <w:rPr/>
    </w:lvl>
    <w:lvl w:ilvl="6">
      <w:start w:val="0"/>
      <w:numFmt w:val="bullet"/>
      <w:lvlText w:val="•"/>
      <w:lvlJc w:val="left"/>
      <w:pPr>
        <w:ind w:left="0" w:firstLine="0"/>
      </w:pPr>
      <w:rPr/>
    </w:lvl>
    <w:lvl w:ilvl="7">
      <w:start w:val="0"/>
      <w:numFmt w:val="bullet"/>
      <w:lvlText w:val="•"/>
      <w:lvlJc w:val="left"/>
      <w:pPr>
        <w:ind w:left="0" w:firstLine="0"/>
      </w:pPr>
      <w:rPr/>
    </w:lvl>
    <w:lvl w:ilvl="8">
      <w:start w:val="0"/>
      <w:numFmt w:val="bullet"/>
      <w:lvlText w:val="•"/>
      <w:lvlJc w:val="left"/>
      <w:pPr>
        <w:ind w:left="0" w:firstLine="0"/>
      </w:pPr>
      <w:rPr/>
    </w:lvl>
  </w:abstractNum>
  <w:abstractNum w:abstractNumId="3">
    <w:lvl w:ilvl="0">
      <w:start w:val="1"/>
      <w:numFmt w:val="lowerLetter"/>
      <w:lvlText w:val="(%1)"/>
      <w:lvlJc w:val="left"/>
      <w:pPr>
        <w:ind w:left="0" w:hanging="291"/>
      </w:pPr>
      <w:rPr>
        <w:rFonts w:ascii="Calibri" w:cs="Calibri" w:eastAsia="Calibri" w:hAnsi="Calibri"/>
        <w:b w:val="0"/>
        <w:sz w:val="22"/>
        <w:szCs w:val="22"/>
      </w:rPr>
    </w:lvl>
    <w:lvl w:ilvl="1">
      <w:start w:val="0"/>
      <w:numFmt w:val="bullet"/>
      <w:lvlText w:val="•"/>
      <w:lvlJc w:val="left"/>
      <w:pPr>
        <w:ind w:left="0" w:firstLine="0"/>
      </w:pPr>
      <w:rPr/>
    </w:lvl>
    <w:lvl w:ilvl="2">
      <w:start w:val="0"/>
      <w:numFmt w:val="bullet"/>
      <w:lvlText w:val="•"/>
      <w:lvlJc w:val="left"/>
      <w:pPr>
        <w:ind w:left="0" w:firstLine="0"/>
      </w:pPr>
      <w:rPr/>
    </w:lvl>
    <w:lvl w:ilvl="3">
      <w:start w:val="0"/>
      <w:numFmt w:val="bullet"/>
      <w:lvlText w:val="•"/>
      <w:lvlJc w:val="left"/>
      <w:pPr>
        <w:ind w:left="0" w:firstLine="0"/>
      </w:pPr>
      <w:rPr/>
    </w:lvl>
    <w:lvl w:ilvl="4">
      <w:start w:val="0"/>
      <w:numFmt w:val="bullet"/>
      <w:lvlText w:val="•"/>
      <w:lvlJc w:val="left"/>
      <w:pPr>
        <w:ind w:left="0" w:firstLine="0"/>
      </w:pPr>
      <w:rPr/>
    </w:lvl>
    <w:lvl w:ilvl="5">
      <w:start w:val="0"/>
      <w:numFmt w:val="bullet"/>
      <w:lvlText w:val="•"/>
      <w:lvlJc w:val="left"/>
      <w:pPr>
        <w:ind w:left="0" w:firstLine="0"/>
      </w:pPr>
      <w:rPr/>
    </w:lvl>
    <w:lvl w:ilvl="6">
      <w:start w:val="0"/>
      <w:numFmt w:val="bullet"/>
      <w:lvlText w:val="•"/>
      <w:lvlJc w:val="left"/>
      <w:pPr>
        <w:ind w:left="0" w:firstLine="0"/>
      </w:pPr>
      <w:rPr/>
    </w:lvl>
    <w:lvl w:ilvl="7">
      <w:start w:val="0"/>
      <w:numFmt w:val="bullet"/>
      <w:lvlText w:val="•"/>
      <w:lvlJc w:val="left"/>
      <w:pPr>
        <w:ind w:left="0" w:firstLine="0"/>
      </w:pPr>
      <w:rPr/>
    </w:lvl>
    <w:lvl w:ilvl="8">
      <w:start w:val="0"/>
      <w:numFmt w:val="bullet"/>
      <w:lvlText w:val="•"/>
      <w:lvlJc w:val="left"/>
      <w:pPr>
        <w:ind w:left="0" w:firstLine="0"/>
      </w:pPr>
      <w:rPr/>
    </w:lvl>
  </w:abstractNum>
  <w:abstractNum w:abstractNumId="4">
    <w:lvl w:ilvl="0">
      <w:start w:val="1"/>
      <w:numFmt w:val="lowerLetter"/>
      <w:lvlText w:val="(%1)"/>
      <w:lvlJc w:val="left"/>
      <w:pPr>
        <w:ind w:left="0" w:hanging="291"/>
      </w:pPr>
      <w:rPr>
        <w:rFonts w:ascii="Calibri" w:cs="Calibri" w:eastAsia="Calibri" w:hAnsi="Calibri"/>
        <w:b w:val="0"/>
        <w:sz w:val="22"/>
        <w:szCs w:val="22"/>
      </w:rPr>
    </w:lvl>
    <w:lvl w:ilvl="1">
      <w:start w:val="0"/>
      <w:numFmt w:val="bullet"/>
      <w:lvlText w:val="•"/>
      <w:lvlJc w:val="left"/>
      <w:pPr>
        <w:ind w:left="0" w:firstLine="0"/>
      </w:pPr>
      <w:rPr/>
    </w:lvl>
    <w:lvl w:ilvl="2">
      <w:start w:val="0"/>
      <w:numFmt w:val="bullet"/>
      <w:lvlText w:val="•"/>
      <w:lvlJc w:val="left"/>
      <w:pPr>
        <w:ind w:left="0" w:firstLine="0"/>
      </w:pPr>
      <w:rPr/>
    </w:lvl>
    <w:lvl w:ilvl="3">
      <w:start w:val="0"/>
      <w:numFmt w:val="bullet"/>
      <w:lvlText w:val="•"/>
      <w:lvlJc w:val="left"/>
      <w:pPr>
        <w:ind w:left="0" w:firstLine="0"/>
      </w:pPr>
      <w:rPr/>
    </w:lvl>
    <w:lvl w:ilvl="4">
      <w:start w:val="0"/>
      <w:numFmt w:val="bullet"/>
      <w:lvlText w:val="•"/>
      <w:lvlJc w:val="left"/>
      <w:pPr>
        <w:ind w:left="0" w:firstLine="0"/>
      </w:pPr>
      <w:rPr/>
    </w:lvl>
    <w:lvl w:ilvl="5">
      <w:start w:val="0"/>
      <w:numFmt w:val="bullet"/>
      <w:lvlText w:val="•"/>
      <w:lvlJc w:val="left"/>
      <w:pPr>
        <w:ind w:left="0" w:firstLine="0"/>
      </w:pPr>
      <w:rPr/>
    </w:lvl>
    <w:lvl w:ilvl="6">
      <w:start w:val="0"/>
      <w:numFmt w:val="bullet"/>
      <w:lvlText w:val="•"/>
      <w:lvlJc w:val="left"/>
      <w:pPr>
        <w:ind w:left="0" w:firstLine="0"/>
      </w:pPr>
      <w:rPr/>
    </w:lvl>
    <w:lvl w:ilvl="7">
      <w:start w:val="0"/>
      <w:numFmt w:val="bullet"/>
      <w:lvlText w:val="•"/>
      <w:lvlJc w:val="left"/>
      <w:pPr>
        <w:ind w:left="0" w:firstLine="0"/>
      </w:pPr>
      <w:rPr/>
    </w:lvl>
    <w:lvl w:ilvl="8">
      <w:start w:val="0"/>
      <w:numFmt w:val="bullet"/>
      <w:lvlText w:val="•"/>
      <w:lvlJc w:val="left"/>
      <w:pPr>
        <w:ind w:left="0" w:firstLine="0"/>
      </w:pPr>
      <w:rPr/>
    </w:lvl>
  </w:abstractNum>
  <w:abstractNum w:abstractNumId="5">
    <w:lvl w:ilvl="0">
      <w:start w:val="1"/>
      <w:numFmt w:val="lowerLetter"/>
      <w:lvlText w:val="(%1)"/>
      <w:lvlJc w:val="left"/>
      <w:pPr>
        <w:ind w:left="0" w:hanging="291"/>
      </w:pPr>
      <w:rPr>
        <w:rFonts w:ascii="Calibri" w:cs="Calibri" w:eastAsia="Calibri" w:hAnsi="Calibri"/>
        <w:b w:val="0"/>
        <w:sz w:val="22"/>
        <w:szCs w:val="22"/>
      </w:rPr>
    </w:lvl>
    <w:lvl w:ilvl="1">
      <w:start w:val="0"/>
      <w:numFmt w:val="bullet"/>
      <w:lvlText w:val="•"/>
      <w:lvlJc w:val="left"/>
      <w:pPr>
        <w:ind w:left="0" w:firstLine="0"/>
      </w:pPr>
      <w:rPr/>
    </w:lvl>
    <w:lvl w:ilvl="2">
      <w:start w:val="0"/>
      <w:numFmt w:val="bullet"/>
      <w:lvlText w:val="•"/>
      <w:lvlJc w:val="left"/>
      <w:pPr>
        <w:ind w:left="0" w:firstLine="0"/>
      </w:pPr>
      <w:rPr/>
    </w:lvl>
    <w:lvl w:ilvl="3">
      <w:start w:val="0"/>
      <w:numFmt w:val="bullet"/>
      <w:lvlText w:val="•"/>
      <w:lvlJc w:val="left"/>
      <w:pPr>
        <w:ind w:left="0" w:firstLine="0"/>
      </w:pPr>
      <w:rPr/>
    </w:lvl>
    <w:lvl w:ilvl="4">
      <w:start w:val="0"/>
      <w:numFmt w:val="bullet"/>
      <w:lvlText w:val="•"/>
      <w:lvlJc w:val="left"/>
      <w:pPr>
        <w:ind w:left="0" w:firstLine="0"/>
      </w:pPr>
      <w:rPr/>
    </w:lvl>
    <w:lvl w:ilvl="5">
      <w:start w:val="0"/>
      <w:numFmt w:val="bullet"/>
      <w:lvlText w:val="•"/>
      <w:lvlJc w:val="left"/>
      <w:pPr>
        <w:ind w:left="0" w:firstLine="0"/>
      </w:pPr>
      <w:rPr/>
    </w:lvl>
    <w:lvl w:ilvl="6">
      <w:start w:val="0"/>
      <w:numFmt w:val="bullet"/>
      <w:lvlText w:val="•"/>
      <w:lvlJc w:val="left"/>
      <w:pPr>
        <w:ind w:left="0" w:firstLine="0"/>
      </w:pPr>
      <w:rPr/>
    </w:lvl>
    <w:lvl w:ilvl="7">
      <w:start w:val="0"/>
      <w:numFmt w:val="bullet"/>
      <w:lvlText w:val="•"/>
      <w:lvlJc w:val="left"/>
      <w:pPr>
        <w:ind w:left="0" w:firstLine="0"/>
      </w:pPr>
      <w:rPr/>
    </w:lvl>
    <w:lvl w:ilvl="8">
      <w:start w:val="0"/>
      <w:numFmt w:val="bullet"/>
      <w:lvlText w:val="•"/>
      <w:lvlJc w:val="left"/>
      <w:pPr>
        <w:ind w:left="0" w:firstLine="0"/>
      </w:pPr>
      <w:rPr/>
    </w:lvl>
  </w:abstractNum>
  <w:abstractNum w:abstractNumId="6">
    <w:lvl w:ilvl="0">
      <w:start w:val="5"/>
      <w:numFmt w:val="decimal"/>
      <w:lvlText w:val="%1"/>
      <w:lvlJc w:val="left"/>
      <w:pPr>
        <w:ind w:left="0" w:hanging="163"/>
      </w:pPr>
      <w:rPr>
        <w:rFonts w:ascii="Calibri" w:cs="Calibri" w:eastAsia="Calibri" w:hAnsi="Calibri"/>
        <w:b w:val="1"/>
        <w:sz w:val="22"/>
        <w:szCs w:val="22"/>
      </w:rPr>
    </w:lvl>
    <w:lvl w:ilvl="1">
      <w:start w:val="1"/>
      <w:numFmt w:val="decimal"/>
      <w:lvlText w:val="%1.%2"/>
      <w:lvlJc w:val="left"/>
      <w:pPr>
        <w:ind w:left="0" w:hanging="331"/>
      </w:pPr>
      <w:rPr>
        <w:rFonts w:ascii="Calibri" w:cs="Calibri" w:eastAsia="Calibri" w:hAnsi="Calibri"/>
        <w:b w:val="0"/>
        <w:sz w:val="22"/>
        <w:szCs w:val="22"/>
      </w:rPr>
    </w:lvl>
    <w:lvl w:ilvl="2">
      <w:start w:val="0"/>
      <w:numFmt w:val="bullet"/>
      <w:lvlText w:val="•"/>
      <w:lvlJc w:val="left"/>
      <w:pPr>
        <w:ind w:left="0" w:firstLine="0"/>
      </w:pPr>
      <w:rPr/>
    </w:lvl>
    <w:lvl w:ilvl="3">
      <w:start w:val="0"/>
      <w:numFmt w:val="bullet"/>
      <w:lvlText w:val="•"/>
      <w:lvlJc w:val="left"/>
      <w:pPr>
        <w:ind w:left="0" w:firstLine="0"/>
      </w:pPr>
      <w:rPr/>
    </w:lvl>
    <w:lvl w:ilvl="4">
      <w:start w:val="0"/>
      <w:numFmt w:val="bullet"/>
      <w:lvlText w:val="•"/>
      <w:lvlJc w:val="left"/>
      <w:pPr>
        <w:ind w:left="0" w:firstLine="0"/>
      </w:pPr>
      <w:rPr/>
    </w:lvl>
    <w:lvl w:ilvl="5">
      <w:start w:val="0"/>
      <w:numFmt w:val="bullet"/>
      <w:lvlText w:val="•"/>
      <w:lvlJc w:val="left"/>
      <w:pPr>
        <w:ind w:left="0" w:firstLine="0"/>
      </w:pPr>
      <w:rPr/>
    </w:lvl>
    <w:lvl w:ilvl="6">
      <w:start w:val="0"/>
      <w:numFmt w:val="bullet"/>
      <w:lvlText w:val="•"/>
      <w:lvlJc w:val="left"/>
      <w:pPr>
        <w:ind w:left="0" w:firstLine="0"/>
      </w:pPr>
      <w:rPr/>
    </w:lvl>
    <w:lvl w:ilvl="7">
      <w:start w:val="0"/>
      <w:numFmt w:val="bullet"/>
      <w:lvlText w:val="•"/>
      <w:lvlJc w:val="left"/>
      <w:pPr>
        <w:ind w:left="0" w:firstLine="0"/>
      </w:pPr>
      <w:rPr/>
    </w:lvl>
    <w:lvl w:ilvl="8">
      <w:start w:val="0"/>
      <w:numFmt w:val="bullet"/>
      <w:lvlText w:val="•"/>
      <w:lvlJc w:val="left"/>
      <w:pPr>
        <w:ind w:left="0" w:firstLine="0"/>
      </w:pPr>
      <w:rPr/>
    </w:lvl>
  </w:abstractNum>
  <w:abstractNum w:abstractNumId="7">
    <w:lvl w:ilvl="0">
      <w:start w:val="1"/>
      <w:numFmt w:val="decimal"/>
      <w:lvlText w:val="%1"/>
      <w:lvlJc w:val="left"/>
      <w:pPr>
        <w:ind w:left="0" w:hanging="163"/>
      </w:pPr>
      <w:rPr>
        <w:rFonts w:ascii="Calibri" w:cs="Calibri" w:eastAsia="Calibri" w:hAnsi="Calibri"/>
        <w:b w:val="1"/>
        <w:sz w:val="22"/>
        <w:szCs w:val="22"/>
      </w:rPr>
    </w:lvl>
    <w:lvl w:ilvl="1">
      <w:start w:val="1"/>
      <w:numFmt w:val="decimal"/>
      <w:lvlText w:val="%1.%2"/>
      <w:lvlJc w:val="left"/>
      <w:pPr>
        <w:ind w:left="0" w:hanging="333"/>
      </w:pPr>
      <w:rPr>
        <w:rFonts w:ascii="Calibri" w:cs="Calibri" w:eastAsia="Calibri" w:hAnsi="Calibri"/>
        <w:b w:val="1"/>
        <w:sz w:val="22"/>
        <w:szCs w:val="22"/>
      </w:rPr>
    </w:lvl>
    <w:lvl w:ilvl="2">
      <w:start w:val="0"/>
      <w:numFmt w:val="bullet"/>
      <w:lvlText w:val="•"/>
      <w:lvlJc w:val="left"/>
      <w:pPr>
        <w:ind w:left="0" w:firstLine="0"/>
      </w:pPr>
      <w:rPr/>
    </w:lvl>
    <w:lvl w:ilvl="3">
      <w:start w:val="0"/>
      <w:numFmt w:val="bullet"/>
      <w:lvlText w:val="•"/>
      <w:lvlJc w:val="left"/>
      <w:pPr>
        <w:ind w:left="0" w:firstLine="0"/>
      </w:pPr>
      <w:rPr/>
    </w:lvl>
    <w:lvl w:ilvl="4">
      <w:start w:val="0"/>
      <w:numFmt w:val="bullet"/>
      <w:lvlText w:val="•"/>
      <w:lvlJc w:val="left"/>
      <w:pPr>
        <w:ind w:left="0" w:firstLine="0"/>
      </w:pPr>
      <w:rPr/>
    </w:lvl>
    <w:lvl w:ilvl="5">
      <w:start w:val="0"/>
      <w:numFmt w:val="bullet"/>
      <w:lvlText w:val="•"/>
      <w:lvlJc w:val="left"/>
      <w:pPr>
        <w:ind w:left="0" w:firstLine="0"/>
      </w:pPr>
      <w:rPr/>
    </w:lvl>
    <w:lvl w:ilvl="6">
      <w:start w:val="0"/>
      <w:numFmt w:val="bullet"/>
      <w:lvlText w:val="•"/>
      <w:lvlJc w:val="left"/>
      <w:pPr>
        <w:ind w:left="0" w:firstLine="0"/>
      </w:pPr>
      <w:rPr/>
    </w:lvl>
    <w:lvl w:ilvl="7">
      <w:start w:val="0"/>
      <w:numFmt w:val="bullet"/>
      <w:lvlText w:val="•"/>
      <w:lvlJc w:val="left"/>
      <w:pPr>
        <w:ind w:left="0" w:firstLine="0"/>
      </w:pPr>
      <w:rPr/>
    </w:lvl>
    <w:lvl w:ilvl="8">
      <w:start w:val="0"/>
      <w:numFmt w:val="bullet"/>
      <w:lvlText w:val="•"/>
      <w:lvlJc w:val="left"/>
      <w:pPr>
        <w:ind w:left="0" w:firstLine="0"/>
      </w:pPr>
      <w:rPr/>
    </w:lvl>
  </w:abstractNum>
  <w:abstractNum w:abstractNumId="8">
    <w:lvl w:ilvl="0">
      <w:start w:val="1"/>
      <w:numFmt w:val="lowerRoman"/>
      <w:lvlText w:val="%1."/>
      <w:lvlJc w:val="left"/>
      <w:pPr>
        <w:ind w:left="0" w:hanging="156"/>
      </w:pPr>
      <w:rPr>
        <w:rFonts w:ascii="Calibri" w:cs="Calibri" w:eastAsia="Calibri" w:hAnsi="Calibri"/>
        <w:b w:val="0"/>
        <w:sz w:val="22"/>
        <w:szCs w:val="22"/>
      </w:rPr>
    </w:lvl>
    <w:lvl w:ilvl="1">
      <w:start w:val="0"/>
      <w:numFmt w:val="bullet"/>
      <w:lvlText w:val="•"/>
      <w:lvlJc w:val="left"/>
      <w:pPr>
        <w:ind w:left="0" w:firstLine="0"/>
      </w:pPr>
      <w:rPr/>
    </w:lvl>
    <w:lvl w:ilvl="2">
      <w:start w:val="0"/>
      <w:numFmt w:val="bullet"/>
      <w:lvlText w:val="•"/>
      <w:lvlJc w:val="left"/>
      <w:pPr>
        <w:ind w:left="0" w:firstLine="0"/>
      </w:pPr>
      <w:rPr/>
    </w:lvl>
    <w:lvl w:ilvl="3">
      <w:start w:val="0"/>
      <w:numFmt w:val="bullet"/>
      <w:lvlText w:val="•"/>
      <w:lvlJc w:val="left"/>
      <w:pPr>
        <w:ind w:left="0" w:firstLine="0"/>
      </w:pPr>
      <w:rPr/>
    </w:lvl>
    <w:lvl w:ilvl="4">
      <w:start w:val="0"/>
      <w:numFmt w:val="bullet"/>
      <w:lvlText w:val="•"/>
      <w:lvlJc w:val="left"/>
      <w:pPr>
        <w:ind w:left="0" w:firstLine="0"/>
      </w:pPr>
      <w:rPr/>
    </w:lvl>
    <w:lvl w:ilvl="5">
      <w:start w:val="0"/>
      <w:numFmt w:val="bullet"/>
      <w:lvlText w:val="•"/>
      <w:lvlJc w:val="left"/>
      <w:pPr>
        <w:ind w:left="0" w:firstLine="0"/>
      </w:pPr>
      <w:rPr/>
    </w:lvl>
    <w:lvl w:ilvl="6">
      <w:start w:val="0"/>
      <w:numFmt w:val="bullet"/>
      <w:lvlText w:val="•"/>
      <w:lvlJc w:val="left"/>
      <w:pPr>
        <w:ind w:left="0" w:firstLine="0"/>
      </w:pPr>
      <w:rPr/>
    </w:lvl>
    <w:lvl w:ilvl="7">
      <w:start w:val="0"/>
      <w:numFmt w:val="bullet"/>
      <w:lvlText w:val="•"/>
      <w:lvlJc w:val="left"/>
      <w:pPr>
        <w:ind w:left="0" w:firstLine="0"/>
      </w:pPr>
      <w:rPr/>
    </w:lvl>
    <w:lvl w:ilvl="8">
      <w:start w:val="0"/>
      <w:numFmt w:val="bullet"/>
      <w:lvlText w:val="•"/>
      <w:lvlJc w:val="left"/>
      <w:pPr>
        <w:ind w:left="0" w:firstLine="0"/>
      </w:pPr>
      <w:rPr/>
    </w:lvl>
  </w:abstractNum>
  <w:abstractNum w:abstractNumId="9">
    <w:lvl w:ilvl="0">
      <w:start w:val="10"/>
      <w:numFmt w:val="decimal"/>
      <w:lvlText w:val="%1"/>
      <w:lvlJc w:val="left"/>
      <w:pPr>
        <w:ind w:left="375" w:hanging="375"/>
      </w:pPr>
      <w:rPr>
        <w:rFonts w:ascii="Calibri" w:cs="Calibri" w:eastAsia="Calibri" w:hAnsi="Calibri"/>
        <w:sz w:val="22"/>
        <w:szCs w:val="22"/>
      </w:rPr>
    </w:lvl>
    <w:lvl w:ilvl="1">
      <w:start w:val="1"/>
      <w:numFmt w:val="decimal"/>
      <w:lvlText w:val="%1.%2"/>
      <w:lvlJc w:val="left"/>
      <w:pPr>
        <w:ind w:left="375" w:hanging="375"/>
      </w:pPr>
      <w:rPr>
        <w:rFonts w:ascii="Calibri" w:cs="Calibri" w:eastAsia="Calibri" w:hAnsi="Calibri"/>
        <w:sz w:val="22"/>
        <w:szCs w:val="22"/>
      </w:rPr>
    </w:lvl>
    <w:lvl w:ilvl="2">
      <w:start w:val="1"/>
      <w:numFmt w:val="decimal"/>
      <w:lvlText w:val="%1.%2.%3"/>
      <w:lvlJc w:val="left"/>
      <w:pPr>
        <w:ind w:left="720" w:hanging="720"/>
      </w:pPr>
      <w:rPr>
        <w:rFonts w:ascii="Calibri" w:cs="Calibri" w:eastAsia="Calibri" w:hAnsi="Calibri"/>
        <w:sz w:val="22"/>
        <w:szCs w:val="22"/>
      </w:rPr>
    </w:lvl>
    <w:lvl w:ilvl="3">
      <w:start w:val="1"/>
      <w:numFmt w:val="decimal"/>
      <w:lvlText w:val="%1.%2.%3.%4"/>
      <w:lvlJc w:val="left"/>
      <w:pPr>
        <w:ind w:left="1080" w:hanging="1080"/>
      </w:pPr>
      <w:rPr>
        <w:rFonts w:ascii="Calibri" w:cs="Calibri" w:eastAsia="Calibri" w:hAnsi="Calibri"/>
        <w:sz w:val="22"/>
        <w:szCs w:val="22"/>
      </w:rPr>
    </w:lvl>
    <w:lvl w:ilvl="4">
      <w:start w:val="1"/>
      <w:numFmt w:val="decimal"/>
      <w:lvlText w:val="%1.%2.%3.%4.%5"/>
      <w:lvlJc w:val="left"/>
      <w:pPr>
        <w:ind w:left="1080" w:hanging="1080"/>
      </w:pPr>
      <w:rPr>
        <w:rFonts w:ascii="Calibri" w:cs="Calibri" w:eastAsia="Calibri" w:hAnsi="Calibri"/>
        <w:sz w:val="22"/>
        <w:szCs w:val="22"/>
      </w:rPr>
    </w:lvl>
    <w:lvl w:ilvl="5">
      <w:start w:val="1"/>
      <w:numFmt w:val="decimal"/>
      <w:lvlText w:val="%1.%2.%3.%4.%5.%6"/>
      <w:lvlJc w:val="left"/>
      <w:pPr>
        <w:ind w:left="1440" w:hanging="1440"/>
      </w:pPr>
      <w:rPr>
        <w:rFonts w:ascii="Calibri" w:cs="Calibri" w:eastAsia="Calibri" w:hAnsi="Calibri"/>
        <w:sz w:val="22"/>
        <w:szCs w:val="22"/>
      </w:rPr>
    </w:lvl>
    <w:lvl w:ilvl="6">
      <w:start w:val="1"/>
      <w:numFmt w:val="decimal"/>
      <w:lvlText w:val="%1.%2.%3.%4.%5.%6.%7"/>
      <w:lvlJc w:val="left"/>
      <w:pPr>
        <w:ind w:left="1440" w:hanging="1440"/>
      </w:pPr>
      <w:rPr>
        <w:rFonts w:ascii="Calibri" w:cs="Calibri" w:eastAsia="Calibri" w:hAnsi="Calibri"/>
        <w:sz w:val="22"/>
        <w:szCs w:val="22"/>
      </w:rPr>
    </w:lvl>
    <w:lvl w:ilvl="7">
      <w:start w:val="1"/>
      <w:numFmt w:val="decimal"/>
      <w:lvlText w:val="%1.%2.%3.%4.%5.%6.%7.%8"/>
      <w:lvlJc w:val="left"/>
      <w:pPr>
        <w:ind w:left="1800" w:hanging="1800"/>
      </w:pPr>
      <w:rPr>
        <w:rFonts w:ascii="Calibri" w:cs="Calibri" w:eastAsia="Calibri" w:hAnsi="Calibri"/>
        <w:sz w:val="22"/>
        <w:szCs w:val="22"/>
      </w:rPr>
    </w:lvl>
    <w:lvl w:ilvl="8">
      <w:start w:val="1"/>
      <w:numFmt w:val="decimal"/>
      <w:lvlText w:val="%1.%2.%3.%4.%5.%6.%7.%8.%9"/>
      <w:lvlJc w:val="left"/>
      <w:pPr>
        <w:ind w:left="1800" w:hanging="1800"/>
      </w:pPr>
      <w:rPr>
        <w:rFonts w:ascii="Calibri" w:cs="Calibri" w:eastAsia="Calibri" w:hAnsi="Calibri"/>
        <w:sz w:val="22"/>
        <w:szCs w:val="22"/>
      </w:rPr>
    </w:lvl>
  </w:abstractNum>
  <w:abstractNum w:abstractNumId="10">
    <w:lvl w:ilvl="0">
      <w:start w:val="6"/>
      <w:numFmt w:val="decimal"/>
      <w:lvlText w:val="%1"/>
      <w:lvlJc w:val="left"/>
      <w:pPr>
        <w:ind w:left="360" w:hanging="360"/>
      </w:pPr>
      <w:rPr/>
    </w:lvl>
    <w:lvl w:ilvl="1">
      <w:start w:val="6"/>
      <w:numFmt w:val="decimal"/>
      <w:lvlText w:val="%1.%2"/>
      <w:lvlJc w:val="left"/>
      <w:pPr>
        <w:ind w:left="460" w:hanging="360"/>
      </w:pPr>
      <w:rPr/>
    </w:lvl>
    <w:lvl w:ilvl="2">
      <w:start w:val="1"/>
      <w:numFmt w:val="decimal"/>
      <w:lvlText w:val="%1.%2.%3"/>
      <w:lvlJc w:val="left"/>
      <w:pPr>
        <w:ind w:left="920" w:hanging="720"/>
      </w:pPr>
      <w:rPr/>
    </w:lvl>
    <w:lvl w:ilvl="3">
      <w:start w:val="1"/>
      <w:numFmt w:val="decimal"/>
      <w:lvlText w:val="%1.%2.%3.%4"/>
      <w:lvlJc w:val="left"/>
      <w:pPr>
        <w:ind w:left="1020" w:hanging="720"/>
      </w:pPr>
      <w:rPr/>
    </w:lvl>
    <w:lvl w:ilvl="4">
      <w:start w:val="1"/>
      <w:numFmt w:val="decimal"/>
      <w:lvlText w:val="%1.%2.%3.%4.%5"/>
      <w:lvlJc w:val="left"/>
      <w:pPr>
        <w:ind w:left="1480" w:hanging="1080"/>
      </w:pPr>
      <w:rPr/>
    </w:lvl>
    <w:lvl w:ilvl="5">
      <w:start w:val="1"/>
      <w:numFmt w:val="decimal"/>
      <w:lvlText w:val="%1.%2.%3.%4.%5.%6"/>
      <w:lvlJc w:val="left"/>
      <w:pPr>
        <w:ind w:left="1580" w:hanging="1080"/>
      </w:pPr>
      <w:rPr/>
    </w:lvl>
    <w:lvl w:ilvl="6">
      <w:start w:val="1"/>
      <w:numFmt w:val="decimal"/>
      <w:lvlText w:val="%1.%2.%3.%4.%5.%6.%7"/>
      <w:lvlJc w:val="left"/>
      <w:pPr>
        <w:ind w:left="2040" w:hanging="1440"/>
      </w:pPr>
      <w:rPr/>
    </w:lvl>
    <w:lvl w:ilvl="7">
      <w:start w:val="1"/>
      <w:numFmt w:val="decimal"/>
      <w:lvlText w:val="%1.%2.%3.%4.%5.%6.%7.%8"/>
      <w:lvlJc w:val="left"/>
      <w:pPr>
        <w:ind w:left="2140" w:hanging="1440"/>
      </w:pPr>
      <w:rPr/>
    </w:lvl>
    <w:lvl w:ilvl="8">
      <w:start w:val="1"/>
      <w:numFmt w:val="decimal"/>
      <w:lvlText w:val="%1.%2.%3.%4.%5.%6.%7.%8.%9"/>
      <w:lvlJc w:val="left"/>
      <w:pPr>
        <w:ind w:left="2600" w:hanging="1800"/>
      </w:pPr>
      <w:rPr/>
    </w:lvl>
  </w:abstractNum>
  <w:abstractNum w:abstractNumId="11">
    <w:lvl w:ilvl="0">
      <w:start w:val="7"/>
      <w:numFmt w:val="decimal"/>
      <w:lvlText w:val="%1"/>
      <w:lvlJc w:val="left"/>
      <w:pPr>
        <w:ind w:left="360" w:hanging="360"/>
      </w:pPr>
      <w:rPr>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2">
    <w:lvl w:ilvl="0">
      <w:start w:val="0"/>
      <w:numFmt w:val="bullet"/>
      <w:lvlText w:val="•"/>
      <w:lvlJc w:val="left"/>
      <w:pPr>
        <w:ind w:left="0" w:hanging="144"/>
      </w:pPr>
      <w:rPr>
        <w:rFonts w:ascii="Calibri" w:cs="Calibri" w:eastAsia="Calibri" w:hAnsi="Calibri"/>
        <w:b w:val="0"/>
        <w:sz w:val="20"/>
        <w:szCs w:val="20"/>
      </w:rPr>
    </w:lvl>
    <w:lvl w:ilvl="1">
      <w:start w:val="0"/>
      <w:numFmt w:val="bullet"/>
      <w:lvlText w:val="-"/>
      <w:lvlJc w:val="left"/>
      <w:pPr>
        <w:ind w:left="0" w:hanging="106"/>
      </w:pPr>
      <w:rPr>
        <w:rFonts w:ascii="Calibri" w:cs="Calibri" w:eastAsia="Calibri" w:hAnsi="Calibri"/>
        <w:b w:val="0"/>
        <w:sz w:val="20"/>
        <w:szCs w:val="20"/>
      </w:rPr>
    </w:lvl>
    <w:lvl w:ilvl="2">
      <w:start w:val="0"/>
      <w:numFmt w:val="bullet"/>
      <w:lvlText w:val="•"/>
      <w:lvlJc w:val="left"/>
      <w:pPr>
        <w:ind w:left="0" w:firstLine="0"/>
      </w:pPr>
      <w:rPr/>
    </w:lvl>
    <w:lvl w:ilvl="3">
      <w:start w:val="0"/>
      <w:numFmt w:val="bullet"/>
      <w:lvlText w:val="•"/>
      <w:lvlJc w:val="left"/>
      <w:pPr>
        <w:ind w:left="0" w:firstLine="0"/>
      </w:pPr>
      <w:rPr/>
    </w:lvl>
    <w:lvl w:ilvl="4">
      <w:start w:val="0"/>
      <w:numFmt w:val="bullet"/>
      <w:lvlText w:val="•"/>
      <w:lvlJc w:val="left"/>
      <w:pPr>
        <w:ind w:left="0" w:firstLine="0"/>
      </w:pPr>
      <w:rPr/>
    </w:lvl>
    <w:lvl w:ilvl="5">
      <w:start w:val="0"/>
      <w:numFmt w:val="bullet"/>
      <w:lvlText w:val="•"/>
      <w:lvlJc w:val="left"/>
      <w:pPr>
        <w:ind w:left="0" w:firstLine="0"/>
      </w:pPr>
      <w:rPr/>
    </w:lvl>
    <w:lvl w:ilvl="6">
      <w:start w:val="0"/>
      <w:numFmt w:val="bullet"/>
      <w:lvlText w:val="•"/>
      <w:lvlJc w:val="left"/>
      <w:pPr>
        <w:ind w:left="0" w:firstLine="0"/>
      </w:pPr>
      <w:rPr/>
    </w:lvl>
    <w:lvl w:ilvl="7">
      <w:start w:val="0"/>
      <w:numFmt w:val="bullet"/>
      <w:lvlText w:val="•"/>
      <w:lvlJc w:val="left"/>
      <w:pPr>
        <w:ind w:left="0" w:firstLine="0"/>
      </w:pPr>
      <w:rPr/>
    </w:lvl>
    <w:lvl w:ilvl="8">
      <w:start w:val="0"/>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433" w:hanging="333"/>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1"/>
    <w:qFormat w:val="1"/>
    <w:rsid w:val="0053685D"/>
    <w:pPr>
      <w:autoSpaceDE w:val="0"/>
      <w:autoSpaceDN w:val="0"/>
      <w:adjustRightInd w:val="0"/>
      <w:spacing w:after="0" w:line="240" w:lineRule="auto"/>
      <w:ind w:left="433" w:hanging="333"/>
      <w:outlineLvl w:val="0"/>
    </w:pPr>
    <w:rPr>
      <w:rFonts w:ascii="Calibri" w:cs="Calibri" w:hAnsi="Calibri"/>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53685D"/>
    <w:rPr>
      <w:rFonts w:ascii="Calibri" w:cs="Calibri" w:hAnsi="Calibri"/>
      <w:b w:val="1"/>
      <w:bCs w:val="1"/>
    </w:rPr>
  </w:style>
  <w:style w:type="numbering" w:styleId="NoList1" w:customStyle="1">
    <w:name w:val="No List1"/>
    <w:next w:val="NoList"/>
    <w:uiPriority w:val="99"/>
    <w:semiHidden w:val="1"/>
    <w:unhideWhenUsed w:val="1"/>
    <w:rsid w:val="0053685D"/>
  </w:style>
  <w:style w:type="paragraph" w:styleId="BodyText">
    <w:name w:val="Body Text"/>
    <w:basedOn w:val="Normal"/>
    <w:link w:val="BodyTextChar"/>
    <w:uiPriority w:val="1"/>
    <w:qFormat w:val="1"/>
    <w:rsid w:val="0053685D"/>
    <w:pPr>
      <w:autoSpaceDE w:val="0"/>
      <w:autoSpaceDN w:val="0"/>
      <w:adjustRightInd w:val="0"/>
      <w:spacing w:after="0" w:line="240" w:lineRule="auto"/>
      <w:ind w:left="100"/>
    </w:pPr>
    <w:rPr>
      <w:rFonts w:ascii="Calibri" w:cs="Calibri" w:hAnsi="Calibri"/>
    </w:rPr>
  </w:style>
  <w:style w:type="character" w:styleId="BodyTextChar" w:customStyle="1">
    <w:name w:val="Body Text Char"/>
    <w:basedOn w:val="DefaultParagraphFont"/>
    <w:link w:val="BodyText"/>
    <w:uiPriority w:val="1"/>
    <w:rsid w:val="0053685D"/>
    <w:rPr>
      <w:rFonts w:ascii="Calibri" w:cs="Calibri" w:hAnsi="Calibri"/>
    </w:rPr>
  </w:style>
  <w:style w:type="paragraph" w:styleId="ListParagraph">
    <w:name w:val="List Paragraph"/>
    <w:basedOn w:val="Normal"/>
    <w:uiPriority w:val="1"/>
    <w:qFormat w:val="1"/>
    <w:rsid w:val="0053685D"/>
    <w:pPr>
      <w:autoSpaceDE w:val="0"/>
      <w:autoSpaceDN w:val="0"/>
      <w:adjustRightInd w:val="0"/>
      <w:spacing w:after="0" w:line="240" w:lineRule="auto"/>
    </w:pPr>
    <w:rPr>
      <w:rFonts w:ascii="Times New Roman" w:cs="Times New Roman" w:hAnsi="Times New Roman"/>
      <w:sz w:val="24"/>
      <w:szCs w:val="24"/>
    </w:rPr>
  </w:style>
  <w:style w:type="paragraph" w:styleId="TableParagraph" w:customStyle="1">
    <w:name w:val="Table Paragraph"/>
    <w:basedOn w:val="Normal"/>
    <w:uiPriority w:val="1"/>
    <w:qFormat w:val="1"/>
    <w:rsid w:val="0053685D"/>
    <w:pPr>
      <w:autoSpaceDE w:val="0"/>
      <w:autoSpaceDN w:val="0"/>
      <w:adjustRightInd w:val="0"/>
      <w:spacing w:after="0" w:line="240" w:lineRule="auto"/>
    </w:pPr>
    <w:rPr>
      <w:rFonts w:ascii="Times New Roman" w:cs="Times New Roman" w:hAnsi="Times New Roman"/>
      <w:sz w:val="24"/>
      <w:szCs w:val="24"/>
    </w:rPr>
  </w:style>
  <w:style w:type="paragraph" w:styleId="BalloonText">
    <w:name w:val="Balloon Text"/>
    <w:basedOn w:val="Normal"/>
    <w:link w:val="BalloonTextChar"/>
    <w:uiPriority w:val="99"/>
    <w:semiHidden w:val="1"/>
    <w:unhideWhenUsed w:val="1"/>
    <w:rsid w:val="001B0A6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B0A65"/>
    <w:rPr>
      <w:rFonts w:ascii="Tahoma" w:cs="Tahoma" w:hAnsi="Tahoma"/>
      <w:sz w:val="16"/>
      <w:szCs w:val="16"/>
    </w:rPr>
  </w:style>
  <w:style w:type="paragraph" w:styleId="Header">
    <w:name w:val="header"/>
    <w:basedOn w:val="Normal"/>
    <w:link w:val="HeaderChar"/>
    <w:uiPriority w:val="99"/>
    <w:unhideWhenUsed w:val="1"/>
    <w:rsid w:val="009F27AF"/>
    <w:pPr>
      <w:tabs>
        <w:tab w:val="center" w:pos="4513"/>
        <w:tab w:val="right" w:pos="9026"/>
      </w:tabs>
      <w:spacing w:after="0" w:line="240" w:lineRule="auto"/>
    </w:pPr>
  </w:style>
  <w:style w:type="character" w:styleId="HeaderChar" w:customStyle="1">
    <w:name w:val="Header Char"/>
    <w:basedOn w:val="DefaultParagraphFont"/>
    <w:link w:val="Header"/>
    <w:uiPriority w:val="99"/>
    <w:rsid w:val="009F27AF"/>
  </w:style>
  <w:style w:type="paragraph" w:styleId="Footer">
    <w:name w:val="footer"/>
    <w:basedOn w:val="Normal"/>
    <w:link w:val="FooterChar"/>
    <w:uiPriority w:val="99"/>
    <w:unhideWhenUsed w:val="1"/>
    <w:rsid w:val="009F27AF"/>
    <w:pPr>
      <w:tabs>
        <w:tab w:val="center" w:pos="4513"/>
        <w:tab w:val="right" w:pos="9026"/>
      </w:tabs>
      <w:spacing w:after="0" w:line="240" w:lineRule="auto"/>
    </w:pPr>
  </w:style>
  <w:style w:type="character" w:styleId="FooterChar" w:customStyle="1">
    <w:name w:val="Footer Char"/>
    <w:basedOn w:val="DefaultParagraphFont"/>
    <w:link w:val="Footer"/>
    <w:uiPriority w:val="99"/>
    <w:rsid w:val="009F27AF"/>
  </w:style>
  <w:style w:type="character" w:styleId="Hyperlink">
    <w:name w:val="Hyperlink"/>
    <w:basedOn w:val="DefaultParagraphFont"/>
    <w:uiPriority w:val="99"/>
    <w:unhideWhenUsed w:val="1"/>
    <w:rsid w:val="001D37D7"/>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4.xml"/><Relationship Id="rId10" Type="http://schemas.openxmlformats.org/officeDocument/2006/relationships/footer" Target="footer1.xml"/><Relationship Id="rId13" Type="http://schemas.openxmlformats.org/officeDocument/2006/relationships/header" Target="header3.xml"/><Relationship Id="rId12" Type="http://schemas.openxmlformats.org/officeDocument/2006/relationships/hyperlink" Target="https://education.nsw.gov.au/policy-library/policies/online-communication-services-acceptable-usage-for-school-stud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footer" Target="footer3.xml"/><Relationship Id="rId14" Type="http://schemas.openxmlformats.org/officeDocument/2006/relationships/header" Target="header5.xml"/><Relationship Id="rId16"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ysterbay-p.school@det.nsw.edu.au" TargetMode="External"/><Relationship Id="rId2" Type="http://schemas.openxmlformats.org/officeDocument/2006/relationships/hyperlink" Target="mailto:oysterbay2-p.school@det.nsw.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oysterbay-p.school@det.nsw.edu.au" TargetMode="External"/><Relationship Id="rId2" Type="http://schemas.openxmlformats.org/officeDocument/2006/relationships/hyperlink" Target="mailto:oysterbay2-p.school@det.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K5cQBOawso0KI8fp1kt7B+4sg==">AMUW2mVwqit3bfn4cOMV0jsUA5CTqeUWl/4yptS4LtZ7oCBMKJLn1cy4J3bVYd757LfdPsN8G4oWM8NQfIgQpRJbZnlp6IIlOyKARWgttzUsKEP1rOq1MWY=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2022-09-12T23:32:00Z</dcterms:created>
  <dc:creator>Lindsay, Michelle</dc:creator>
</cp:coreProperties>
</file>